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1" w:rsidRPr="003871E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71E3">
        <w:rPr>
          <w:rFonts w:ascii="Times New Roman" w:hAnsi="Times New Roman"/>
          <w:sz w:val="28"/>
          <w:szCs w:val="28"/>
        </w:rPr>
        <w:t xml:space="preserve">Администрация </w:t>
      </w:r>
      <w:r w:rsidRPr="003871E3">
        <w:rPr>
          <w:rFonts w:ascii="Times New Roman" w:hAnsi="Times New Roman"/>
          <w:sz w:val="28"/>
          <w:szCs w:val="28"/>
        </w:rPr>
        <w:br/>
        <w:t xml:space="preserve">Петровского сельского поселения </w:t>
      </w:r>
      <w:r w:rsidRPr="003871E3">
        <w:rPr>
          <w:rFonts w:ascii="Times New Roman" w:hAnsi="Times New Roman"/>
          <w:sz w:val="28"/>
          <w:szCs w:val="28"/>
        </w:rPr>
        <w:br/>
        <w:t>Урюпинского муниципального района Волгоградской области</w:t>
      </w:r>
    </w:p>
    <w:p w:rsidR="009F0C51" w:rsidRPr="00ED14D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0C51" w:rsidRPr="005C79D5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79D5">
        <w:rPr>
          <w:rFonts w:ascii="Times New Roman" w:hAnsi="Times New Roman"/>
          <w:sz w:val="24"/>
          <w:szCs w:val="24"/>
        </w:rPr>
        <w:t>ПОСТАНОВЛЕНИЕ</w:t>
      </w:r>
    </w:p>
    <w:p w:rsidR="009F0C51" w:rsidRPr="005C79D5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"/>
      <w:bookmarkEnd w:id="1"/>
    </w:p>
    <w:p w:rsidR="009F0C51" w:rsidRPr="005C79D5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01.04.2015</w:t>
      </w:r>
      <w:r w:rsidRPr="005C79D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79D5">
        <w:rPr>
          <w:rFonts w:ascii="Times New Roman" w:hAnsi="Times New Roman"/>
          <w:bCs/>
          <w:sz w:val="24"/>
          <w:szCs w:val="24"/>
        </w:rPr>
        <w:t>20</w:t>
      </w:r>
    </w:p>
    <w:p w:rsidR="009F0C51" w:rsidRPr="00ED14D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14D9">
        <w:rPr>
          <w:rFonts w:ascii="Times New Roman" w:hAnsi="Times New Roman"/>
          <w:bCs/>
          <w:sz w:val="24"/>
          <w:szCs w:val="24"/>
        </w:rPr>
        <w:t>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</w:p>
    <w:p w:rsidR="009F0C51" w:rsidRPr="00F740F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0F1">
        <w:rPr>
          <w:rFonts w:ascii="Times New Roman" w:hAnsi="Times New Roman"/>
          <w:sz w:val="24"/>
          <w:szCs w:val="24"/>
        </w:rPr>
        <w:t xml:space="preserve">В целях совершенствования работы по реализации Федерального </w:t>
      </w:r>
      <w:hyperlink r:id="rId5" w:history="1">
        <w:r w:rsidRPr="00F740F1">
          <w:rPr>
            <w:rFonts w:ascii="Times New Roman" w:hAnsi="Times New Roman"/>
            <w:sz w:val="24"/>
            <w:szCs w:val="24"/>
          </w:rPr>
          <w:t>закона</w:t>
        </w:r>
      </w:hyperlink>
      <w:r w:rsidRPr="00F740F1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>.07.2010  №</w:t>
      </w:r>
      <w:r w:rsidRPr="00F740F1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услуг", в соответствии с Федеральным </w:t>
      </w:r>
      <w:hyperlink r:id="rId6" w:history="1">
        <w:r w:rsidRPr="00F740F1">
          <w:rPr>
            <w:rFonts w:ascii="Times New Roman" w:hAnsi="Times New Roman"/>
            <w:sz w:val="24"/>
            <w:szCs w:val="24"/>
          </w:rPr>
          <w:t>законом</w:t>
        </w:r>
      </w:hyperlink>
      <w:r w:rsidRPr="00F740F1">
        <w:rPr>
          <w:rFonts w:ascii="Times New Roman" w:hAnsi="Times New Roman"/>
          <w:sz w:val="24"/>
          <w:szCs w:val="24"/>
        </w:rPr>
        <w:t xml:space="preserve"> от 28</w:t>
      </w:r>
      <w:r>
        <w:rPr>
          <w:rFonts w:ascii="Times New Roman" w:hAnsi="Times New Roman"/>
          <w:sz w:val="24"/>
          <w:szCs w:val="24"/>
        </w:rPr>
        <w:t>.07.</w:t>
      </w:r>
      <w:r w:rsidRPr="00F740F1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F740F1">
        <w:rPr>
          <w:rFonts w:ascii="Times New Roman" w:hAnsi="Times New Roman"/>
          <w:sz w:val="24"/>
          <w:szCs w:val="24"/>
        </w:rPr>
        <w:t xml:space="preserve">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во исполнение </w:t>
      </w:r>
      <w:hyperlink r:id="rId7" w:history="1">
        <w:r w:rsidRPr="00F740F1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F740F1">
        <w:rPr>
          <w:rFonts w:ascii="Times New Roman" w:hAnsi="Times New Roman"/>
          <w:sz w:val="24"/>
          <w:szCs w:val="24"/>
        </w:rPr>
        <w:t xml:space="preserve"> Правительства Российской Федерации от 08</w:t>
      </w:r>
      <w:r>
        <w:rPr>
          <w:rFonts w:ascii="Times New Roman" w:hAnsi="Times New Roman"/>
          <w:sz w:val="24"/>
          <w:szCs w:val="24"/>
        </w:rPr>
        <w:t>.09.</w:t>
      </w:r>
      <w:r w:rsidRPr="00F740F1">
        <w:rPr>
          <w:rFonts w:ascii="Times New Roman" w:hAnsi="Times New Roman"/>
          <w:sz w:val="24"/>
          <w:szCs w:val="24"/>
        </w:rPr>
        <w:t xml:space="preserve">2010 </w:t>
      </w:r>
      <w:r>
        <w:rPr>
          <w:rFonts w:ascii="Times New Roman" w:hAnsi="Times New Roman"/>
          <w:sz w:val="24"/>
          <w:szCs w:val="24"/>
        </w:rPr>
        <w:t>№</w:t>
      </w:r>
      <w:r w:rsidRPr="00F740F1">
        <w:rPr>
          <w:rFonts w:ascii="Times New Roman" w:hAnsi="Times New Roman"/>
          <w:sz w:val="24"/>
          <w:szCs w:val="24"/>
        </w:rPr>
        <w:t xml:space="preserve"> 697 "О единой системе межведомственного электронного взаимодействия",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0F1">
        <w:rPr>
          <w:rFonts w:ascii="Times New Roman" w:hAnsi="Times New Roman"/>
          <w:sz w:val="24"/>
          <w:szCs w:val="24"/>
        </w:rPr>
        <w:t>законов Волгоградской области от 01</w:t>
      </w:r>
      <w:r>
        <w:rPr>
          <w:rFonts w:ascii="Times New Roman" w:hAnsi="Times New Roman"/>
          <w:sz w:val="24"/>
          <w:szCs w:val="24"/>
        </w:rPr>
        <w:t>.12.</w:t>
      </w:r>
      <w:r w:rsidRPr="00F740F1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 № 1125-ОД</w:t>
      </w:r>
      <w:r w:rsidRPr="00F740F1">
        <w:rPr>
          <w:rFonts w:ascii="Times New Roman" w:hAnsi="Times New Roman"/>
          <w:sz w:val="24"/>
          <w:szCs w:val="24"/>
        </w:rPr>
        <w:t xml:space="preserve">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от 04</w:t>
      </w:r>
      <w:r>
        <w:rPr>
          <w:rFonts w:ascii="Times New Roman" w:hAnsi="Times New Roman"/>
          <w:sz w:val="24"/>
          <w:szCs w:val="24"/>
        </w:rPr>
        <w:t>.08.</w:t>
      </w:r>
      <w:r w:rsidRPr="00F740F1">
        <w:rPr>
          <w:rFonts w:ascii="Times New Roman" w:hAnsi="Times New Roman"/>
          <w:sz w:val="24"/>
          <w:szCs w:val="24"/>
        </w:rPr>
        <w:t xml:space="preserve">2005 </w:t>
      </w:r>
      <w:hyperlink r:id="rId8" w:history="1">
        <w:r w:rsidRPr="003871E3">
          <w:rPr>
            <w:rFonts w:ascii="Times New Roman" w:hAnsi="Times New Roman"/>
            <w:sz w:val="24"/>
            <w:szCs w:val="24"/>
          </w:rPr>
          <w:t>№</w:t>
        </w:r>
      </w:hyperlink>
      <w:r w:rsidRPr="003871E3">
        <w:rPr>
          <w:rFonts w:ascii="Times New Roman" w:hAnsi="Times New Roman"/>
          <w:sz w:val="24"/>
          <w:szCs w:val="24"/>
        </w:rPr>
        <w:t xml:space="preserve"> 1096-ОД</w:t>
      </w:r>
      <w:r w:rsidRPr="00F740F1">
        <w:rPr>
          <w:rFonts w:ascii="Times New Roman" w:hAnsi="Times New Roman"/>
          <w:sz w:val="24"/>
          <w:szCs w:val="24"/>
        </w:rPr>
        <w:t xml:space="preserve"> "О порядке признания граждан малоимущими в целях предоставления им по договорам социального найма жилых помещений", </w:t>
      </w:r>
      <w:r>
        <w:rPr>
          <w:rFonts w:ascii="Times New Roman" w:hAnsi="Times New Roman"/>
          <w:sz w:val="24"/>
          <w:szCs w:val="24"/>
        </w:rPr>
        <w:t>постановления Главы администрации Волгоградской области от 05.12.2005 № 1224 «О порядке учета доходов и определения стоимости подлежащего налогообложению имущества семьи или одиноко проживающего гражданина для признания малоимущими в целях постановки на учет в качестве нуждающихся в жилых помещениях», постановления</w:t>
      </w:r>
      <w:r w:rsidRPr="00B2195C">
        <w:rPr>
          <w:rFonts w:ascii="Times New Roman" w:hAnsi="Times New Roman"/>
          <w:sz w:val="24"/>
          <w:szCs w:val="24"/>
        </w:rPr>
        <w:t xml:space="preserve"> администрации Петровского сельского поселения Урюпинского муниципального района Волгоградской области от 27.12.2011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80 «Об утверждении Положения о порядке разработки и утверждения административных регламентов предоставления муниципальных услуг Петровского сельского поселения Урюпинского муниципального района Волгоградской области»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Default="009F0C51" w:rsidP="0038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F740F1">
        <w:rPr>
          <w:rFonts w:ascii="Times New Roman" w:hAnsi="Times New Roman"/>
          <w:sz w:val="24"/>
          <w:szCs w:val="24"/>
        </w:rPr>
        <w:t>:</w:t>
      </w:r>
    </w:p>
    <w:p w:rsidR="009F0C51" w:rsidRPr="00F740F1" w:rsidRDefault="009F0C51" w:rsidP="0038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ED14D9">
        <w:rPr>
          <w:rFonts w:ascii="Times New Roman" w:hAnsi="Times New Roman"/>
          <w:sz w:val="24"/>
          <w:szCs w:val="24"/>
        </w:rPr>
        <w:t xml:space="preserve">административный </w:t>
      </w:r>
      <w:hyperlink w:anchor="Par35" w:history="1">
        <w:r w:rsidRPr="00ED14D9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ED14D9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</w:t>
      </w:r>
      <w:r>
        <w:rPr>
          <w:rFonts w:ascii="Times New Roman" w:hAnsi="Times New Roman"/>
          <w:bCs/>
          <w:sz w:val="24"/>
          <w:szCs w:val="24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>"</w:t>
      </w:r>
      <w:r w:rsidRPr="00ED14D9">
        <w:rPr>
          <w:rFonts w:ascii="Times New Roman" w:hAnsi="Times New Roman"/>
          <w:sz w:val="24"/>
          <w:szCs w:val="24"/>
        </w:rPr>
        <w:t>.</w:t>
      </w:r>
    </w:p>
    <w:p w:rsidR="009F0C51" w:rsidRPr="00ED14D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506FC">
        <w:rPr>
          <w:rFonts w:ascii="Times New Roman" w:hAnsi="Times New Roman"/>
          <w:sz w:val="24"/>
          <w:szCs w:val="24"/>
        </w:rPr>
        <w:t xml:space="preserve">. Ведущему специалисту администрации Петровского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506FC">
        <w:rPr>
          <w:rFonts w:ascii="Times New Roman" w:hAnsi="Times New Roman"/>
          <w:sz w:val="24"/>
          <w:szCs w:val="24"/>
        </w:rPr>
        <w:t xml:space="preserve"> Крюкову Я.Ю. разместить на сайте  настоящее постановление</w:t>
      </w:r>
      <w:r>
        <w:rPr>
          <w:rFonts w:ascii="Times New Roman" w:hAnsi="Times New Roman"/>
          <w:sz w:val="24"/>
          <w:szCs w:val="24"/>
        </w:rPr>
        <w:t>.</w:t>
      </w:r>
    </w:p>
    <w:p w:rsidR="009F0C51" w:rsidRPr="002506F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Pr="00ED14D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Петровского</w:t>
      </w:r>
      <w:r>
        <w:rPr>
          <w:rFonts w:ascii="Times New Roman" w:hAnsi="Times New Roman"/>
          <w:sz w:val="24"/>
          <w:szCs w:val="24"/>
        </w:rPr>
        <w:br/>
        <w:t xml:space="preserve">         сельского поселения                                                П.Н. Симонов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38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9F0C51" w:rsidRDefault="009F0C51" w:rsidP="0038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9F0C51" w:rsidRDefault="009F0C51" w:rsidP="0038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Петровского сельского поселения</w:t>
      </w:r>
    </w:p>
    <w:p w:rsidR="009F0C51" w:rsidRPr="003871E3" w:rsidRDefault="009F0C51" w:rsidP="0038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01.04.2015 г. № 20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Административный регламент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B2195C">
        <w:rPr>
          <w:rFonts w:ascii="Times New Roman" w:hAnsi="Times New Roman"/>
          <w:sz w:val="24"/>
          <w:szCs w:val="24"/>
        </w:rPr>
        <w:t>1. Общие положения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1.1. Административный регламент по предоставлению муниципальной услуги "Признание граждан малоимущими в целях принятия на учет в качестве нуждающихся в жилых помещениях, предоставляемых по договорам социального найма" (далее - административный регламент) устанавливает порядок предоставления муниципальной услуги по признанию граждан малоимущими в целях принятия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 (далее - муниципальная услуга).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1.2. Для целей настоящего административного регламента используются следующие основные понятия: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b/>
          <w:sz w:val="24"/>
          <w:szCs w:val="24"/>
        </w:rPr>
        <w:t>- административный регламент</w:t>
      </w:r>
      <w:r w:rsidRPr="00B2195C">
        <w:rPr>
          <w:rFonts w:ascii="Times New Roman" w:hAnsi="Times New Roman"/>
          <w:sz w:val="24"/>
          <w:szCs w:val="24"/>
        </w:rPr>
        <w:t xml:space="preserve">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(далее – административный регламент);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b/>
          <w:sz w:val="24"/>
          <w:szCs w:val="24"/>
        </w:rPr>
        <w:t>- муниципальная услуга</w:t>
      </w:r>
      <w:r w:rsidRPr="00B2195C">
        <w:rPr>
          <w:rFonts w:ascii="Times New Roman" w:hAnsi="Times New Roman"/>
          <w:sz w:val="24"/>
          <w:szCs w:val="24"/>
        </w:rPr>
        <w:t xml:space="preserve"> – предоставляемая органом местного самоуправления поселения деятельность по реализации функций органа местного самоуправления поселения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2195C">
          <w:rPr>
            <w:rFonts w:ascii="Times New Roman" w:hAnsi="Times New Roman"/>
            <w:sz w:val="24"/>
            <w:szCs w:val="24"/>
          </w:rPr>
          <w:t>2003 г</w:t>
        </w:r>
      </w:smartTag>
      <w:r w:rsidRPr="00B2195C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 и Уставом Петровского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 w:rsidRPr="00B2195C">
        <w:rPr>
          <w:rFonts w:ascii="Times New Roman" w:hAnsi="Times New Roman"/>
          <w:sz w:val="24"/>
          <w:szCs w:val="24"/>
        </w:rPr>
        <w:t xml:space="preserve"> (далее муниципальная услуга);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b/>
          <w:sz w:val="24"/>
          <w:szCs w:val="24"/>
        </w:rPr>
        <w:t>- должностное лицо</w:t>
      </w:r>
      <w:r w:rsidRPr="00B2195C">
        <w:rPr>
          <w:rFonts w:ascii="Times New Roman" w:hAnsi="Times New Roman"/>
          <w:sz w:val="24"/>
          <w:szCs w:val="24"/>
        </w:rPr>
        <w:t xml:space="preserve"> – муниципальный служащий,</w:t>
      </w:r>
      <w:r>
        <w:rPr>
          <w:rFonts w:ascii="Times New Roman" w:hAnsi="Times New Roman"/>
          <w:sz w:val="24"/>
          <w:szCs w:val="24"/>
        </w:rPr>
        <w:t xml:space="preserve"> уполномоченный исполнять администра</w:t>
      </w:r>
      <w:r w:rsidRPr="00B2195C">
        <w:rPr>
          <w:rFonts w:ascii="Times New Roman" w:hAnsi="Times New Roman"/>
          <w:sz w:val="24"/>
          <w:szCs w:val="24"/>
        </w:rPr>
        <w:t>тивные действия при предоставлении муниципальной услуги;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b/>
          <w:sz w:val="24"/>
          <w:szCs w:val="24"/>
        </w:rPr>
        <w:t>- заявитель</w:t>
      </w:r>
      <w:r w:rsidRPr="00B2195C">
        <w:rPr>
          <w:rFonts w:ascii="Times New Roman" w:hAnsi="Times New Roman"/>
          <w:sz w:val="24"/>
          <w:szCs w:val="24"/>
        </w:rPr>
        <w:t xml:space="preserve"> – физическое </w:t>
      </w:r>
      <w:r>
        <w:rPr>
          <w:rFonts w:ascii="Times New Roman" w:hAnsi="Times New Roman"/>
          <w:sz w:val="24"/>
          <w:szCs w:val="24"/>
        </w:rPr>
        <w:t xml:space="preserve">лицо </w:t>
      </w:r>
      <w:r w:rsidRPr="00B2195C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форме;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b/>
          <w:sz w:val="24"/>
          <w:szCs w:val="24"/>
        </w:rPr>
        <w:t>- административная процедура</w:t>
      </w:r>
      <w:r w:rsidRPr="00B2195C">
        <w:rPr>
          <w:rFonts w:ascii="Times New Roman" w:hAnsi="Times New Roman"/>
          <w:sz w:val="24"/>
          <w:szCs w:val="24"/>
        </w:rPr>
        <w:t xml:space="preserve"> 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b/>
          <w:sz w:val="24"/>
          <w:szCs w:val="24"/>
        </w:rPr>
        <w:t>- административное действие</w:t>
      </w:r>
      <w:r w:rsidRPr="00B2195C">
        <w:rPr>
          <w:rFonts w:ascii="Times New Roman" w:hAnsi="Times New Roman"/>
          <w:sz w:val="24"/>
          <w:szCs w:val="24"/>
        </w:rPr>
        <w:t xml:space="preserve"> 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услуги.</w:t>
      </w:r>
    </w:p>
    <w:p w:rsidR="009F0C51" w:rsidRPr="003871E3" w:rsidRDefault="009F0C51" w:rsidP="003871E3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3871E3">
        <w:rPr>
          <w:rFonts w:ascii="Times New Roman" w:hAnsi="Times New Roman"/>
          <w:sz w:val="24"/>
          <w:szCs w:val="24"/>
        </w:rPr>
        <w:t>1.3 Круг заявителей</w:t>
      </w:r>
    </w:p>
    <w:p w:rsidR="009F0C51" w:rsidRPr="003871E3" w:rsidRDefault="009F0C51" w:rsidP="003871E3">
      <w:pPr>
        <w:pStyle w:val="13"/>
        <w:rPr>
          <w:rFonts w:ascii="Times New Roman" w:hAnsi="Times New Roman"/>
          <w:sz w:val="24"/>
          <w:szCs w:val="24"/>
        </w:rPr>
      </w:pPr>
      <w:r w:rsidRPr="003871E3">
        <w:rPr>
          <w:rFonts w:ascii="Times New Roman" w:hAnsi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3871E3">
        <w:rPr>
          <w:rFonts w:ascii="Times New Roman" w:hAnsi="Times New Roman"/>
          <w:sz w:val="24"/>
          <w:szCs w:val="24"/>
        </w:rPr>
        <w:t xml:space="preserve"> или их уполномоченные представители.</w:t>
      </w:r>
    </w:p>
    <w:p w:rsidR="009F0C51" w:rsidRPr="003871E3" w:rsidRDefault="009F0C51" w:rsidP="003871E3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3871E3">
        <w:rPr>
          <w:rFonts w:ascii="Times New Roman" w:hAnsi="Times New Roman"/>
          <w:sz w:val="24"/>
          <w:szCs w:val="24"/>
        </w:rPr>
        <w:t>1.4. Порядок информирования  заявителей о предоставлении муниципальной услуги</w:t>
      </w:r>
    </w:p>
    <w:p w:rsidR="009F0C51" w:rsidRPr="003871E3" w:rsidRDefault="009F0C51" w:rsidP="003871E3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3871E3">
        <w:rPr>
          <w:rFonts w:ascii="Times New Roman" w:hAnsi="Times New Roman"/>
          <w:sz w:val="24"/>
          <w:szCs w:val="24"/>
        </w:rPr>
        <w:t>1.4.1. Информация о порядке предоставления муниципальной услуги предоставляется: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- сотрудниками администрации с использованием средств телефонной связи, электронного информирования, в приемные дни устно.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1.4.2. Местонахождение администрации: 403140, Волгоградская область, Урюпинский рай</w:t>
      </w:r>
      <w:r>
        <w:rPr>
          <w:rFonts w:ascii="Times New Roman" w:hAnsi="Times New Roman"/>
          <w:sz w:val="24"/>
          <w:szCs w:val="24"/>
        </w:rPr>
        <w:t>он, х. Петровский ул. Ленина, 69</w:t>
      </w:r>
      <w:r w:rsidRPr="00B2195C">
        <w:rPr>
          <w:rFonts w:ascii="Times New Roman" w:hAnsi="Times New Roman"/>
          <w:sz w:val="24"/>
          <w:szCs w:val="24"/>
        </w:rPr>
        <w:t xml:space="preserve">. Контактный телефон (телефон для справок): 8(84442) 3-91-45. Адрес сайта администрации в сети Интернет: </w:t>
      </w:r>
      <w:r w:rsidRPr="00B2195C">
        <w:rPr>
          <w:rFonts w:ascii="Times New Roman" w:hAnsi="Times New Roman"/>
          <w:sz w:val="24"/>
          <w:szCs w:val="24"/>
          <w:lang w:val="en-US"/>
        </w:rPr>
        <w:t>www</w:t>
      </w:r>
      <w:r w:rsidRPr="00B2195C">
        <w:rPr>
          <w:rFonts w:ascii="Times New Roman" w:hAnsi="Times New Roman"/>
          <w:sz w:val="24"/>
          <w:szCs w:val="24"/>
        </w:rPr>
        <w:t>.</w:t>
      </w:r>
      <w:r w:rsidRPr="00B2195C">
        <w:rPr>
          <w:rFonts w:ascii="Times New Roman" w:hAnsi="Times New Roman"/>
          <w:sz w:val="24"/>
          <w:szCs w:val="24"/>
          <w:lang w:val="en-US"/>
        </w:rPr>
        <w:t>umr</w:t>
      </w:r>
      <w:r w:rsidRPr="00B2195C">
        <w:rPr>
          <w:rFonts w:ascii="Times New Roman" w:hAnsi="Times New Roman"/>
          <w:sz w:val="24"/>
          <w:szCs w:val="24"/>
        </w:rPr>
        <w:t xml:space="preserve">34.ru, адрес электронной почты: </w:t>
      </w:r>
      <w:r w:rsidRPr="00B2195C">
        <w:rPr>
          <w:rFonts w:ascii="Times New Roman" w:hAnsi="Times New Roman"/>
          <w:sz w:val="24"/>
          <w:szCs w:val="24"/>
          <w:lang w:val="en-US"/>
        </w:rPr>
        <w:t>petrovskoeposelenie</w:t>
      </w:r>
      <w:r w:rsidRPr="00B2195C">
        <w:rPr>
          <w:rFonts w:ascii="Times New Roman" w:hAnsi="Times New Roman"/>
          <w:sz w:val="24"/>
          <w:szCs w:val="24"/>
        </w:rPr>
        <w:t>@</w:t>
      </w:r>
      <w:r w:rsidRPr="00B2195C">
        <w:rPr>
          <w:rFonts w:ascii="Times New Roman" w:hAnsi="Times New Roman"/>
          <w:sz w:val="24"/>
          <w:szCs w:val="24"/>
          <w:lang w:val="en-US"/>
        </w:rPr>
        <w:t>yandex</w:t>
      </w:r>
      <w:r w:rsidRPr="00B2195C">
        <w:rPr>
          <w:rFonts w:ascii="Times New Roman" w:hAnsi="Times New Roman"/>
          <w:sz w:val="24"/>
          <w:szCs w:val="24"/>
        </w:rPr>
        <w:t>l.ru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1.4.3. Информация о процедуре предоставления муниципальной услуги сообщается по номерам телефонов для справок, а также размещается в информационно-телекоммуникационных сетях общего пользования, в</w:t>
      </w:r>
      <w:r>
        <w:rPr>
          <w:rFonts w:ascii="Times New Roman" w:hAnsi="Times New Roman"/>
          <w:sz w:val="24"/>
          <w:szCs w:val="24"/>
        </w:rPr>
        <w:t xml:space="preserve"> т.ч. в сети Интернет, на информационном стенде в здании администрации</w:t>
      </w:r>
      <w:r w:rsidRPr="00B2195C">
        <w:rPr>
          <w:rFonts w:ascii="Times New Roman" w:hAnsi="Times New Roman"/>
          <w:sz w:val="24"/>
          <w:szCs w:val="24"/>
        </w:rPr>
        <w:t>.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1.4.4. При ответе на телефонные звонки специалист администрации, осуществляющий прием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и консультирование, сняв трубку, должен представиться, назвав: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- наименование органа;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- должность;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- фамилию, имя, отчество.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Во время разговора произносить слова четко, не допускать параллельных разговоров с окружающими людьми.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1.4.5. При устном обращении граждан специалист администрации, осуществляющий прием и консультирование, в пределах своей компетенции дает ответ самостоятельно.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195C">
        <w:rPr>
          <w:rFonts w:ascii="Times New Roman" w:hAnsi="Times New Roman"/>
          <w:sz w:val="24"/>
          <w:szCs w:val="24"/>
        </w:rPr>
        <w:t>Если специалист администрации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- изложить суть обращения в письменной форме;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- назначить другое удобное для посетителя время для консультации.</w:t>
      </w:r>
    </w:p>
    <w:p w:rsidR="009F0C51" w:rsidRPr="00B2195C" w:rsidRDefault="009F0C51" w:rsidP="002806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1.4.6. Специалист администрации, осуществляющий прием и консультирование, обязан относиться к обратившимся гражданам корректно и внимательно.</w:t>
      </w:r>
    </w:p>
    <w:p w:rsidR="009F0C51" w:rsidRPr="00B2195C" w:rsidRDefault="009F0C51" w:rsidP="00E319E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1.4.7.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9F0C51" w:rsidRPr="00E319E5" w:rsidRDefault="009F0C51" w:rsidP="00E319E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19E5">
        <w:rPr>
          <w:rFonts w:ascii="Times New Roman" w:hAnsi="Times New Roman"/>
          <w:sz w:val="24"/>
          <w:szCs w:val="24"/>
        </w:rPr>
        <w:t>1.4.8. Информацию о порядке предоставления муниципальной услуги заявитель может получить:</w:t>
      </w:r>
    </w:p>
    <w:p w:rsidR="009F0C51" w:rsidRPr="00E319E5" w:rsidRDefault="009F0C51" w:rsidP="00E319E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19E5">
        <w:rPr>
          <w:rFonts w:ascii="Times New Roman" w:hAnsi="Times New Roman"/>
          <w:sz w:val="24"/>
          <w:szCs w:val="24"/>
        </w:rPr>
        <w:t>непосредственно в администрации Петровского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9F0C51" w:rsidRPr="00E319E5" w:rsidRDefault="009F0C51" w:rsidP="00E319E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19E5">
        <w:rPr>
          <w:rFonts w:ascii="Times New Roman" w:hAnsi="Times New Roman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9F0C51" w:rsidRPr="00E319E5" w:rsidRDefault="009F0C51" w:rsidP="00E319E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19E5">
        <w:rPr>
          <w:rFonts w:ascii="Times New Roman" w:hAnsi="Times New Roman"/>
          <w:sz w:val="24"/>
          <w:szCs w:val="24"/>
        </w:rPr>
        <w:t>в сети Интернет на официальном сайте администрации Урюпинского муниципального района Волгоградской области (</w:t>
      </w:r>
      <w:r w:rsidRPr="00E319E5">
        <w:rPr>
          <w:rFonts w:ascii="Times New Roman" w:hAnsi="Times New Roman"/>
          <w:sz w:val="24"/>
          <w:szCs w:val="24"/>
          <w:lang w:val="en-US"/>
        </w:rPr>
        <w:t>www</w:t>
      </w:r>
      <w:r w:rsidRPr="00E319E5">
        <w:rPr>
          <w:rFonts w:ascii="Times New Roman" w:hAnsi="Times New Roman"/>
          <w:sz w:val="24"/>
          <w:szCs w:val="24"/>
        </w:rPr>
        <w:t>.</w:t>
      </w:r>
      <w:r w:rsidRPr="00E319E5">
        <w:rPr>
          <w:rFonts w:ascii="Times New Roman" w:hAnsi="Times New Roman"/>
          <w:sz w:val="24"/>
          <w:szCs w:val="24"/>
          <w:lang w:val="en-US"/>
        </w:rPr>
        <w:t>umr</w:t>
      </w:r>
      <w:r w:rsidRPr="00E319E5">
        <w:rPr>
          <w:rFonts w:ascii="Times New Roman" w:hAnsi="Times New Roman"/>
          <w:sz w:val="24"/>
          <w:szCs w:val="24"/>
        </w:rPr>
        <w:t>34.</w:t>
      </w:r>
      <w:r w:rsidRPr="00E319E5">
        <w:rPr>
          <w:rFonts w:ascii="Times New Roman" w:hAnsi="Times New Roman"/>
          <w:sz w:val="24"/>
          <w:szCs w:val="24"/>
          <w:lang w:val="en-US"/>
        </w:rPr>
        <w:t>ru</w:t>
      </w:r>
      <w:r w:rsidRPr="00E319E5">
        <w:rPr>
          <w:rFonts w:ascii="Times New Roman" w:hAnsi="Times New Roman"/>
          <w:sz w:val="24"/>
          <w:szCs w:val="24"/>
        </w:rPr>
        <w:t>),.</w:t>
      </w:r>
    </w:p>
    <w:p w:rsidR="009F0C51" w:rsidRPr="00E319E5" w:rsidRDefault="009F0C51" w:rsidP="00E319E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F0C51" w:rsidRPr="00E319E5" w:rsidRDefault="009F0C51" w:rsidP="00E319E5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Par194"/>
      <w:bookmarkEnd w:id="3"/>
      <w:r w:rsidRPr="00E319E5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9F0C51" w:rsidRPr="00E319E5" w:rsidRDefault="009F0C51" w:rsidP="00E319E5">
      <w:pPr>
        <w:pStyle w:val="1"/>
        <w:rPr>
          <w:rFonts w:ascii="Times New Roman" w:hAnsi="Times New Roman"/>
          <w:sz w:val="24"/>
          <w:szCs w:val="24"/>
        </w:rPr>
      </w:pP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2.1. Наименование муниципальной услуги –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</w:p>
    <w:p w:rsidR="009F0C51" w:rsidRPr="00E319E5" w:rsidRDefault="009F0C51" w:rsidP="00E319E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2195C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Pr="00E319E5">
        <w:rPr>
          <w:rFonts w:ascii="Times New Roman" w:hAnsi="Times New Roman"/>
          <w:sz w:val="24"/>
          <w:szCs w:val="24"/>
        </w:rPr>
        <w:t>администрацией Петровского сельского поселения (далее – администрация).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</w:t>
      </w:r>
      <w:hyperlink w:anchor="Par475" w:history="1">
        <w:r w:rsidRPr="00E319E5">
          <w:rPr>
            <w:rFonts w:ascii="Times New Roman" w:hAnsi="Times New Roman"/>
            <w:sz w:val="24"/>
            <w:szCs w:val="24"/>
          </w:rPr>
          <w:t>заключение</w:t>
        </w:r>
      </w:hyperlink>
      <w:r w:rsidRPr="00E319E5"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администрации: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 признании заявителя и членов его семьи или одиноко проживающего гражданина малоимущими;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 непризнании заявителя и членов его семьи или одиноко проживающего гражданина малоимущими;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об отказе в рассмотрении документов по форме согласно приложению 1 к административному регламенту (далее - заключение).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Уполномоченное лицо </w:t>
      </w:r>
      <w:r w:rsidRPr="00B2195C">
        <w:rPr>
          <w:rFonts w:ascii="Times New Roman" w:hAnsi="Times New Roman"/>
          <w:sz w:val="24"/>
          <w:szCs w:val="24"/>
        </w:rPr>
        <w:t xml:space="preserve">не позднее чем через три рабочих дня со дня принятия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Pr="00B2195C">
        <w:rPr>
          <w:rFonts w:ascii="Times New Roman" w:hAnsi="Times New Roman"/>
          <w:sz w:val="24"/>
          <w:szCs w:val="24"/>
        </w:rPr>
        <w:t>направляет его заявителю.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Решение принимается по результатам рассмотрения заявления и иных предоставленных или полученных по межведомственным запросам документов, указанных в </w:t>
      </w:r>
      <w:hyperlink w:anchor="Par1164" w:history="1">
        <w:r w:rsidRPr="00E319E5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не позднее чем через тридцать рабочих дней со дня предоставления документов, обязанность по предоставлению которых возложена на гражданина.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2.5. Муниципальная услуга предоставляется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E319E5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B2195C">
        <w:rPr>
          <w:rFonts w:ascii="Times New Roman" w:hAnsi="Times New Roman"/>
          <w:sz w:val="24"/>
          <w:szCs w:val="24"/>
        </w:rPr>
        <w:t xml:space="preserve"> Российской Федерации, 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Жилищным</w:t>
      </w:r>
      <w:r w:rsidRPr="00E319E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319E5">
          <w:rPr>
            <w:rFonts w:ascii="Times New Roman" w:hAnsi="Times New Roman"/>
            <w:sz w:val="24"/>
            <w:szCs w:val="24"/>
          </w:rPr>
          <w:t>кодексом</w:t>
        </w:r>
      </w:hyperlink>
      <w:r w:rsidRPr="00B2195C">
        <w:rPr>
          <w:rFonts w:ascii="Times New Roman" w:hAnsi="Times New Roman"/>
          <w:sz w:val="24"/>
          <w:szCs w:val="24"/>
        </w:rPr>
        <w:t xml:space="preserve"> Российской Федерации, 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федеральными законами</w:t>
      </w:r>
      <w:r>
        <w:rPr>
          <w:rFonts w:ascii="Times New Roman" w:hAnsi="Times New Roman"/>
          <w:sz w:val="24"/>
          <w:szCs w:val="24"/>
        </w:rPr>
        <w:t>:</w:t>
      </w:r>
      <w:r w:rsidRPr="00B2195C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6.10.</w:t>
      </w:r>
      <w:r w:rsidRPr="00B2195C">
        <w:rPr>
          <w:rFonts w:ascii="Times New Roman" w:hAnsi="Times New Roman"/>
          <w:sz w:val="24"/>
          <w:szCs w:val="24"/>
        </w:rPr>
        <w:t xml:space="preserve">2003 </w:t>
      </w:r>
      <w:hyperlink r:id="rId11" w:history="1">
        <w:r w:rsidRPr="00E319E5">
          <w:rPr>
            <w:rFonts w:ascii="Times New Roman" w:hAnsi="Times New Roman"/>
            <w:sz w:val="24"/>
            <w:szCs w:val="24"/>
          </w:rPr>
          <w:t>№</w:t>
        </w:r>
      </w:hyperlink>
      <w:r w:rsidRPr="00E319E5">
        <w:rPr>
          <w:rFonts w:ascii="Times New Roman" w:hAnsi="Times New Roman"/>
          <w:sz w:val="24"/>
          <w:szCs w:val="24"/>
        </w:rPr>
        <w:t xml:space="preserve"> 131-ФЗ</w:t>
      </w:r>
      <w:r w:rsidRPr="00B2195C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27.07.</w:t>
      </w:r>
      <w:r w:rsidRPr="00B2195C">
        <w:rPr>
          <w:rFonts w:ascii="Times New Roman" w:hAnsi="Times New Roman"/>
          <w:sz w:val="24"/>
          <w:szCs w:val="24"/>
        </w:rPr>
        <w:t xml:space="preserve">2006 </w:t>
      </w:r>
      <w:hyperlink r:id="rId12" w:history="1">
        <w:r>
          <w:rPr>
            <w:rFonts w:ascii="Times New Roman" w:hAnsi="Times New Roman"/>
            <w:sz w:val="24"/>
            <w:szCs w:val="24"/>
          </w:rPr>
          <w:t>№</w:t>
        </w:r>
        <w:r w:rsidRPr="00E319E5">
          <w:rPr>
            <w:rFonts w:ascii="Times New Roman" w:hAnsi="Times New Roman"/>
            <w:sz w:val="24"/>
            <w:szCs w:val="24"/>
          </w:rPr>
          <w:t xml:space="preserve"> 152-ФЗ</w:t>
        </w:r>
      </w:hyperlink>
      <w:r w:rsidRPr="00E319E5"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 xml:space="preserve">"О персональных данных", 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27.07.</w:t>
      </w:r>
      <w:r w:rsidRPr="00B2195C">
        <w:rPr>
          <w:rFonts w:ascii="Times New Roman" w:hAnsi="Times New Roman"/>
          <w:sz w:val="24"/>
          <w:szCs w:val="24"/>
        </w:rPr>
        <w:t xml:space="preserve">2010 </w:t>
      </w:r>
      <w:r w:rsidRPr="00E319E5">
        <w:rPr>
          <w:rFonts w:ascii="Times New Roman" w:hAnsi="Times New Roman"/>
          <w:sz w:val="24"/>
          <w:szCs w:val="24"/>
        </w:rPr>
        <w:t>№</w:t>
      </w:r>
      <w:hyperlink r:id="rId13" w:history="1">
        <w:r w:rsidRPr="00E319E5">
          <w:rPr>
            <w:rFonts w:ascii="Times New Roman" w:hAnsi="Times New Roman"/>
            <w:sz w:val="24"/>
            <w:szCs w:val="24"/>
          </w:rPr>
          <w:t xml:space="preserve"> 210-ФЗ</w:t>
        </w:r>
      </w:hyperlink>
      <w:r w:rsidRPr="00B2195C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E319E5">
          <w:rPr>
            <w:rFonts w:ascii="Times New Roman" w:hAnsi="Times New Roman"/>
            <w:sz w:val="24"/>
            <w:szCs w:val="24"/>
          </w:rPr>
          <w:t>Законом</w:t>
        </w:r>
      </w:hyperlink>
      <w:r w:rsidRPr="00B2195C">
        <w:rPr>
          <w:rFonts w:ascii="Times New Roman" w:hAnsi="Times New Roman"/>
          <w:sz w:val="24"/>
          <w:szCs w:val="24"/>
        </w:rPr>
        <w:t xml:space="preserve"> Волгоградской области от 04</w:t>
      </w:r>
      <w:r>
        <w:rPr>
          <w:rFonts w:ascii="Times New Roman" w:hAnsi="Times New Roman"/>
          <w:sz w:val="24"/>
          <w:szCs w:val="24"/>
        </w:rPr>
        <w:t>.08.</w:t>
      </w:r>
      <w:r w:rsidRPr="00B2195C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B2195C">
        <w:rPr>
          <w:rFonts w:ascii="Times New Roman" w:hAnsi="Times New Roman"/>
          <w:sz w:val="24"/>
          <w:szCs w:val="24"/>
        </w:rPr>
        <w:t xml:space="preserve"> 1096-ОД "О порядке признания граждан малоимущими в целях предоставления им по договорам социального найма жилых помещений", 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E319E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2195C">
        <w:rPr>
          <w:rFonts w:ascii="Times New Roman" w:hAnsi="Times New Roman"/>
          <w:sz w:val="24"/>
          <w:szCs w:val="24"/>
        </w:rPr>
        <w:t xml:space="preserve"> Главы Администра</w:t>
      </w:r>
      <w:r>
        <w:rPr>
          <w:rFonts w:ascii="Times New Roman" w:hAnsi="Times New Roman"/>
          <w:sz w:val="24"/>
          <w:szCs w:val="24"/>
        </w:rPr>
        <w:t>ции Волгоградской области от 05.12.2005 №</w:t>
      </w:r>
      <w:r w:rsidRPr="00B2195C">
        <w:rPr>
          <w:rFonts w:ascii="Times New Roman" w:hAnsi="Times New Roman"/>
          <w:sz w:val="24"/>
          <w:szCs w:val="24"/>
        </w:rPr>
        <w:t xml:space="preserve">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жилых помещениях",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19E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319E5">
          <w:rPr>
            <w:rFonts w:ascii="Times New Roman" w:hAnsi="Times New Roman"/>
            <w:sz w:val="24"/>
            <w:szCs w:val="24"/>
          </w:rPr>
          <w:t>Законом</w:t>
        </w:r>
      </w:hyperlink>
      <w:r w:rsidRPr="00B2195C">
        <w:rPr>
          <w:rFonts w:ascii="Times New Roman" w:hAnsi="Times New Roman"/>
          <w:sz w:val="24"/>
          <w:szCs w:val="24"/>
        </w:rPr>
        <w:t xml:space="preserve"> Волгоградской области от 01</w:t>
      </w:r>
      <w:r>
        <w:rPr>
          <w:rFonts w:ascii="Times New Roman" w:hAnsi="Times New Roman"/>
          <w:sz w:val="24"/>
          <w:szCs w:val="24"/>
        </w:rPr>
        <w:t>.12.2005 №</w:t>
      </w:r>
      <w:r w:rsidRPr="00B2195C">
        <w:rPr>
          <w:rFonts w:ascii="Times New Roman" w:hAnsi="Times New Roman"/>
          <w:sz w:val="24"/>
          <w:szCs w:val="24"/>
        </w:rPr>
        <w:t xml:space="preserve">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E319E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2195C">
        <w:rPr>
          <w:rFonts w:ascii="Times New Roman" w:hAnsi="Times New Roman"/>
          <w:sz w:val="24"/>
          <w:szCs w:val="24"/>
        </w:rPr>
        <w:t xml:space="preserve"> Главы Администрации Вол</w:t>
      </w:r>
      <w:r>
        <w:rPr>
          <w:rFonts w:ascii="Times New Roman" w:hAnsi="Times New Roman"/>
          <w:sz w:val="24"/>
          <w:szCs w:val="24"/>
        </w:rPr>
        <w:t>гоградской области от 24.04.2006 №</w:t>
      </w:r>
      <w:r w:rsidRPr="00B2195C">
        <w:rPr>
          <w:rFonts w:ascii="Times New Roman" w:hAnsi="Times New Roman"/>
          <w:sz w:val="24"/>
          <w:szCs w:val="24"/>
        </w:rPr>
        <w:t xml:space="preserve"> 455 "О некоторых вопросах реализации Закона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E319E5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 w:rsidRPr="00B2195C">
        <w:rPr>
          <w:rFonts w:ascii="Times New Roman" w:hAnsi="Times New Roman"/>
          <w:sz w:val="24"/>
          <w:szCs w:val="24"/>
        </w:rPr>
        <w:t>Петровского сельского поселения</w:t>
      </w:r>
      <w:bookmarkStart w:id="4" w:name="Par212"/>
      <w:bookmarkEnd w:id="4"/>
      <w:r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 w:rsidRPr="00B2195C">
        <w:rPr>
          <w:rFonts w:ascii="Times New Roman" w:hAnsi="Times New Roman"/>
          <w:sz w:val="24"/>
          <w:szCs w:val="24"/>
        </w:rPr>
        <w:t>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2.6. Перечень документов, необходимых для рассмотрения вопроса о признании граждан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64" w:history="1">
        <w:r w:rsidRPr="00E319E5">
          <w:rPr>
            <w:rFonts w:ascii="Times New Roman" w:hAnsi="Times New Roman"/>
            <w:sz w:val="24"/>
            <w:szCs w:val="24"/>
          </w:rPr>
          <w:t>Перечень</w:t>
        </w:r>
      </w:hyperlink>
      <w:r w:rsidRPr="00B2195C">
        <w:rPr>
          <w:rFonts w:ascii="Times New Roman" w:hAnsi="Times New Roman"/>
          <w:sz w:val="24"/>
          <w:szCs w:val="24"/>
        </w:rPr>
        <w:t xml:space="preserve"> документов, необходимых для рассмотрения вопроса о признании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представлен в приложении 3 к административному регламенту.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82" w:history="1">
        <w:r w:rsidRPr="00E319E5">
          <w:rPr>
            <w:rFonts w:ascii="Times New Roman" w:hAnsi="Times New Roman"/>
            <w:sz w:val="24"/>
            <w:szCs w:val="24"/>
          </w:rPr>
          <w:t>Согласие</w:t>
        </w:r>
      </w:hyperlink>
      <w:r w:rsidRPr="00B2195C">
        <w:rPr>
          <w:rFonts w:ascii="Times New Roman" w:hAnsi="Times New Roman"/>
          <w:sz w:val="24"/>
          <w:szCs w:val="24"/>
        </w:rPr>
        <w:t xml:space="preserve"> на обработку персональных данных заполняется по форме согласно приложению 4 к административному регламенту.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Заявление и документы, подлежащие представлению заявителем из числа предусмотренных в </w:t>
      </w:r>
      <w:hyperlink w:anchor="Par1164" w:history="1">
        <w:r w:rsidRPr="00E319E5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заявитель или его уполномоченный представитель, действующий от имени заявителя, представляют лично по месту жительства.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Уполномоченным представителем заявителя вправе выступать: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законный представитель несовершеннолетнего в возрасте до 14 лет (родитель, усыновитель, опекун);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опекун недееспособного заявителя, действующий на основании документов, подтверждающих указанный статус;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лицо, действующее на основании нотариально удостоверенной доверенности либо доверенности, приравненной к нотариально удостоверенной, на основании </w:t>
      </w:r>
      <w:hyperlink r:id="rId19" w:history="1">
        <w:r w:rsidRPr="00E319E5">
          <w:rPr>
            <w:rFonts w:ascii="Times New Roman" w:hAnsi="Times New Roman"/>
            <w:sz w:val="24"/>
            <w:szCs w:val="24"/>
          </w:rPr>
          <w:t>статьи 185</w:t>
        </w:r>
      </w:hyperlink>
      <w:r w:rsidRPr="00E319E5"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Гражданского кодекса Российской Федерации.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Гражданину, подавшему заявление и документы, подлежащие предоставлению заявителем из числа предусмотренных в </w:t>
      </w:r>
      <w:hyperlink w:anchor="Par1164" w:history="1">
        <w:r w:rsidRPr="00E319E5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выдается </w:t>
      </w:r>
      <w:hyperlink w:anchor="Par1507" w:history="1">
        <w:r w:rsidRPr="00E319E5">
          <w:rPr>
            <w:rFonts w:ascii="Times New Roman" w:hAnsi="Times New Roman"/>
            <w:sz w:val="24"/>
            <w:szCs w:val="24"/>
          </w:rPr>
          <w:t>расписка</w:t>
        </w:r>
      </w:hyperlink>
      <w:r w:rsidRPr="00E319E5"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о принятии документов по форме согласно приложению 5 к административному регламенту (далее - расписка) с указанием перечня и даты их получения, а также с указанием перечня документов, которые будут получены по межведомственным запросам.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Представление заявителем неполных </w:t>
      </w:r>
      <w:r>
        <w:rPr>
          <w:rFonts w:ascii="Times New Roman" w:hAnsi="Times New Roman"/>
          <w:sz w:val="24"/>
          <w:szCs w:val="24"/>
        </w:rPr>
        <w:t xml:space="preserve">и (или) недостоверных сведений, </w:t>
      </w:r>
      <w:r w:rsidRPr="00B2195C">
        <w:rPr>
          <w:rFonts w:ascii="Times New Roman" w:hAnsi="Times New Roman"/>
          <w:sz w:val="24"/>
          <w:szCs w:val="24"/>
        </w:rPr>
        <w:t>несогласие с проверкой представляемых сведений, отсутствие согласия на обработку персональных данных являются основаниями для отказа в рассмотрении вопроса о признании семьи или одиноко проживающего гражданина малоимущими.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Заявление и документы, подлежащие предоставлению заявителем из числа предусмотренных в </w:t>
      </w:r>
      <w:hyperlink w:anchor="Par1164" w:history="1">
        <w:r w:rsidRPr="00E319E5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могут быть направлены в администрацию  по почте, а также в форме электронных документов.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2.7. Рассмотрение документов заявителя не должно превышать 30 рабочих дней со дня представления всех необходимых документально оформленных сведений. Заявитель уведомляется о проверке представленных документов, возврате документов письменно по форме согласно </w:t>
      </w:r>
      <w:hyperlink w:anchor="Par1590" w:history="1">
        <w:r w:rsidRPr="00E319E5">
          <w:rPr>
            <w:rFonts w:ascii="Times New Roman" w:hAnsi="Times New Roman"/>
            <w:sz w:val="24"/>
            <w:szCs w:val="24"/>
          </w:rPr>
          <w:t>приложению 6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 (далее - уведомление).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2.8. При не предоставлении по собственной инициативе заявителем документов, подлежащих предоставлению заявителем из числа предусмотренных в </w:t>
      </w:r>
      <w:hyperlink w:anchor="Par1164" w:history="1">
        <w:r w:rsidRPr="00E319E5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администрация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допускается по основаниям, предусмотренным </w:t>
      </w:r>
      <w:hyperlink w:anchor="Par212" w:history="1">
        <w:r w:rsidRPr="00E319E5">
          <w:rPr>
            <w:rFonts w:ascii="Times New Roman" w:hAnsi="Times New Roman"/>
            <w:sz w:val="24"/>
            <w:szCs w:val="24"/>
          </w:rPr>
          <w:t>пунктом 2.6 раздела 2</w:t>
        </w:r>
      </w:hyperlink>
      <w:r w:rsidRPr="00E319E5"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административного регламента, в случае поступления заявления и документов по почте, в электронной форме.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2.9. Сотрудники администрации не вправе требовать от заявителя представления документов, не предусмотренных в </w:t>
      </w:r>
      <w:hyperlink w:anchor="Par1164" w:history="1">
        <w:r w:rsidRPr="00E319E5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2.10. Предоставление муниципальной услуги оказывается на бесплатной основе.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2.11. Максимальное время ожидания при подаче заявления не может превышать 15 минут.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2.12. После проверки уполномоченным лицом администрации документов заявитель подает заявление.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Заявление подписывается заявителем или уполномоченным представителем, действующим от имени заявителя.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При обращении заявителя с заявлением и документами, подлежащими предоставлению заявителем из числа предусмотренных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в отдел регистрация заявления осуществляется уполномоченным лицом.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В случае приема заявления  регистрация  осуществляется специалистом администрации в </w:t>
      </w:r>
      <w:hyperlink w:anchor="Par1638" w:history="1">
        <w:r w:rsidRPr="008C0E54">
          <w:rPr>
            <w:rFonts w:ascii="Times New Roman" w:hAnsi="Times New Roman"/>
            <w:sz w:val="24"/>
            <w:szCs w:val="24"/>
          </w:rPr>
          <w:t>книге</w:t>
        </w:r>
      </w:hyperlink>
      <w:r w:rsidRPr="00B2195C">
        <w:rPr>
          <w:rFonts w:ascii="Times New Roman" w:hAnsi="Times New Roman"/>
          <w:sz w:val="24"/>
          <w:szCs w:val="24"/>
        </w:rPr>
        <w:t xml:space="preserve"> регистрации заявлений граждан, поданных для присвоения им статуса малоимущих, о признании (непризнании) граждан малоимущими (отказе в рассмотрении документов) по форме согласно приложению 7 к административному регламенту (далее - книга регистрации).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стульями и столами.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На информационном стенде размещаются информация о порядке предоставления муниципальной услуги, сведения о месте нахождения и графике работы, приема заявителей по вопросам предоставления муниципальной услуги, справочные телефоны  по которым проводится консультирование по вопросам предоставления муниципальной услуги, адрес электронной почты, форма </w:t>
      </w:r>
      <w:hyperlink w:anchor="Par551" w:history="1">
        <w:r w:rsidRPr="002806A3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2806A3">
        <w:rPr>
          <w:rFonts w:ascii="Times New Roman" w:hAnsi="Times New Roman"/>
          <w:sz w:val="24"/>
          <w:szCs w:val="24"/>
        </w:rPr>
        <w:t>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 доступности предоставляемой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 качестве предоставляемой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 степени удовлетворенности качеством предоставляемой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 потребностях в муниципальной услуге.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</w:t>
      </w:r>
      <w:r>
        <w:rPr>
          <w:rFonts w:ascii="Times New Roman" w:hAnsi="Times New Roman"/>
          <w:sz w:val="24"/>
          <w:szCs w:val="24"/>
        </w:rPr>
        <w:t>ых жалоб со стороны заявителей.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51"/>
        <w:gridCol w:w="1766"/>
        <w:gridCol w:w="2306"/>
      </w:tblGrid>
      <w:tr w:rsidR="009F0C51" w:rsidRPr="00FC2137" w:rsidTr="001C7C4B">
        <w:trPr>
          <w:trHeight w:val="42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9F0C51" w:rsidRPr="00FC2137" w:rsidTr="001C7C4B">
        <w:trPr>
          <w:trHeight w:val="42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0C51" w:rsidRPr="00FC2137" w:rsidTr="001C7C4B">
        <w:trPr>
          <w:trHeight w:val="42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9F0C51" w:rsidRPr="00FC2137" w:rsidTr="001C7C4B">
        <w:trPr>
          <w:trHeight w:val="42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0C51" w:rsidRPr="00FC2137" w:rsidTr="001C7C4B">
        <w:trPr>
          <w:trHeight w:val="42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9F0C51" w:rsidRPr="00FC2137" w:rsidTr="001C7C4B">
        <w:trPr>
          <w:trHeight w:val="42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Удельный вес рассмотренных в установленный срок заявлений в общем количестве заявлений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0C51" w:rsidRPr="00FC2137" w:rsidTr="001C7C4B">
        <w:trPr>
          <w:trHeight w:val="42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Удельный вес количества обоснованных жалоб в общем количестве заявлений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  <w:sectPr w:rsidR="009F0C51" w:rsidRPr="00B2195C" w:rsidSect="002806A3">
          <w:pgSz w:w="11905" w:h="16838"/>
          <w:pgMar w:top="1134" w:right="990" w:bottom="1134" w:left="1276" w:header="720" w:footer="720" w:gutter="0"/>
          <w:cols w:space="720"/>
          <w:noEndnote/>
          <w:docGrid w:linePitch="299"/>
        </w:sectPr>
      </w:pP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 целях последующего принятия граждан на учет в качестве нуждающихся в жилых помещениях, предоставляемых по договорам социального найма;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при подтверждении статуса малоимущих и оснований, послуживших постановке на учет семей и одиноко проживающих граждан в качестве нуждающихся в жилых помещениях, предоставляемых по договорам социального найма: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 случаях переоценки размера доходов и стоимости имущества принятых на учет граждан, проводимой через каждые пять лет со дня постановки заявителя и членов его семьи на учет в качестве нуждающихся в жилых помещениях, предоставляемых по договорам социального найма;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 случаях изменения состава семьи;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непосредственно перед заключением договора социального найма за период, равный 12 месяцам, предшествующим месяцу заключения договора социального найма.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Перед заключением договора социального найма пересмотр размера доходов и стоимости имущества принятых на учет граждан производится за период, равный 24 месяцам, предшествующим месяцу подачи заявления, со всеми необходимыми для пересмотра документами.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 случае непризнания граждан малоимущими за ними остается право повторного обращения для признания малоимущими по истечении 12 месяцев.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Pr="008C0E54" w:rsidRDefault="009F0C51" w:rsidP="008C0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294"/>
      <w:bookmarkEnd w:id="5"/>
      <w:r w:rsidRPr="008C0E5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9F0C51" w:rsidRPr="008C0E54" w:rsidRDefault="009F0C51" w:rsidP="008C0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5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9F0C51" w:rsidRPr="008C0E54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прием заявления и прилагаемых к нему документов;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регистрация заявления, выдача расписки;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проверка представленных сведений;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выполнение расчетов </w:t>
      </w:r>
      <w:hyperlink w:anchor="Par1705" w:history="1">
        <w:r w:rsidRPr="008C0E54">
          <w:rPr>
            <w:rFonts w:ascii="Times New Roman" w:hAnsi="Times New Roman"/>
            <w:sz w:val="24"/>
            <w:szCs w:val="24"/>
          </w:rPr>
          <w:t>результатов</w:t>
        </w:r>
      </w:hyperlink>
      <w:r w:rsidRPr="00B2195C">
        <w:rPr>
          <w:rFonts w:ascii="Times New Roman" w:hAnsi="Times New Roman"/>
          <w:sz w:val="24"/>
          <w:szCs w:val="24"/>
        </w:rPr>
        <w:t xml:space="preserve"> исчисления размера доходов и стоимости имущества семьи (одиноко проживающего гражданина) по форме согласно приложению 8 к административному регламенту (далее - расчет результатов) и подготовка заключения;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уведомление заявителя о принятом решении.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801" w:history="1">
        <w:r w:rsidRPr="008C0E54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B2195C">
        <w:rPr>
          <w:rFonts w:ascii="Times New Roman" w:hAnsi="Times New Roman"/>
          <w:sz w:val="24"/>
          <w:szCs w:val="24"/>
        </w:rPr>
        <w:t xml:space="preserve"> последовательности административных действий (процедур) по предоставлению муниципальной услуги представлена в приложении 9 к административному регламенту.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3.1. Прием заявления и прилагаемых к нему документов.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к уполномоченному с заявлением и документами, необходимыми для предоставления муниципальной услуги, подлежащими представлению непосредственно заявителем из числа указанных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Заявителем могут быть представлены документы, необходимые для предоставления муниципальной услуги, указанные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администрации, проверяет документ, удостоверяющий личность.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Копии документов представляются в одном экземпляре.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Специалист администрации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и документов, указанных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тексты заявления и представленных документов написаны разборчиво;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Специалист администрации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</w:t>
      </w:r>
      <w:r>
        <w:rPr>
          <w:rFonts w:ascii="Times New Roman" w:hAnsi="Times New Roman"/>
          <w:sz w:val="24"/>
          <w:szCs w:val="24"/>
        </w:rPr>
        <w:t>с</w:t>
      </w:r>
      <w:r w:rsidRPr="00B2195C">
        <w:rPr>
          <w:rFonts w:ascii="Times New Roman" w:hAnsi="Times New Roman"/>
          <w:sz w:val="24"/>
          <w:szCs w:val="24"/>
        </w:rPr>
        <w:t>пециалист администрации  уточняет перечень документов, подлежащих получению в порядке информационного взаимодействия, с учетом представленных гражданином сведений о доходах и имуществе семьи или одиноко проживающего гражданина.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В случае направления заявления в администрацию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</w:t>
      </w:r>
      <w:r w:rsidRPr="008C0E54">
        <w:rPr>
          <w:rFonts w:ascii="Times New Roman" w:hAnsi="Times New Roman"/>
          <w:sz w:val="24"/>
          <w:szCs w:val="24"/>
        </w:rPr>
        <w:t xml:space="preserve">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>
        <w:t xml:space="preserve"> </w:t>
      </w:r>
      <w:r w:rsidRPr="00B2195C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 </w:t>
      </w:r>
      <w:r>
        <w:rPr>
          <w:rFonts w:ascii="Times New Roman" w:hAnsi="Times New Roman"/>
          <w:sz w:val="24"/>
          <w:szCs w:val="24"/>
        </w:rPr>
        <w:t>с</w:t>
      </w:r>
      <w:r w:rsidRPr="00B2195C">
        <w:rPr>
          <w:rFonts w:ascii="Times New Roman" w:hAnsi="Times New Roman"/>
          <w:sz w:val="24"/>
          <w:szCs w:val="24"/>
        </w:rPr>
        <w:t>пециалист администрации выдает расписку.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При непредоставлении по собственной инициативе заявителем документов, подлежащих предоставлению заявителем из числа предусмотренных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</w:t>
      </w:r>
      <w:r>
        <w:rPr>
          <w:rFonts w:ascii="Times New Roman" w:hAnsi="Times New Roman"/>
          <w:sz w:val="24"/>
          <w:szCs w:val="24"/>
        </w:rPr>
        <w:t>с</w:t>
      </w:r>
      <w:r w:rsidRPr="00B2195C">
        <w:rPr>
          <w:rFonts w:ascii="Times New Roman" w:hAnsi="Times New Roman"/>
          <w:sz w:val="24"/>
          <w:szCs w:val="24"/>
        </w:rPr>
        <w:t>пециалист администрации  самостоятельно запрашиваются документы (их копии или содержащиеся в них сведения).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В случае направления заявления в администрацию 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2195C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3.2. Регистрация заявления, выдача расписки.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специалистом администрации  заявления с приложенными документами.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 специалист администрации вносит в книгу регистрации заявлений следующие сведения: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порядковый номер записи (регистрационный номер);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дату (время) принятия заявления;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фамилию, имя, отчество заявителя и членов его семьи;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адрес занимаемого заявителем жилого помещения.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Заявителю, подавшему заявление, выдается расписка.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После выдачи расписки специалист администрации формирует учетное дело из представленных документов и иных материалов.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3.3. Проверка представленных сведений.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формирование учетного дела.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Специалист администрации осуществляет проверку достоверности представленных заявителями сведений, в том числе посредством письменных запросов в органы государственной власти Волгоградской области, государственные внебюджетные фонды,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 и Федеральной почтовой службы, правоохранительные органы, другие органы и организации.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К числу подлежащих проверке сведений относятся: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сообщенная заявителем информация о себе и составе своей семьи;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информация о месте жительства заявителя и членов его семьи или одиноко проживающего заявителя;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сведения о доходах;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сведения об имуществе, принадлежащем на праве собственности заявителю или членам его семьи и подлежащем налогообложению.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Документы рассматриваются как конфиденциальная информация.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Заявитель и члены его семьи обязаны дать согласие на проверку представленных сведений, которое фиксируется в заявлении.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 случае несогласия заявителя с проведением проверки заявление не принимается к рассмотрению.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8C0E54"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 xml:space="preserve">к административному регламенту, которые могут быть получены посредством информационного взаимодействия, </w:t>
      </w:r>
      <w:r>
        <w:rPr>
          <w:rFonts w:ascii="Times New Roman" w:hAnsi="Times New Roman"/>
          <w:sz w:val="24"/>
          <w:szCs w:val="24"/>
        </w:rPr>
        <w:t>с</w:t>
      </w:r>
      <w:r w:rsidRPr="00B2195C">
        <w:rPr>
          <w:rFonts w:ascii="Times New Roman" w:hAnsi="Times New Roman"/>
          <w:sz w:val="24"/>
          <w:szCs w:val="24"/>
        </w:rPr>
        <w:t>пециалист администрации осуществляет подготовку и обеспечивает направление межведомственных запросов об истребовании данных документов (сведений) в порядке информационного взаимодействия.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3.4. Выполнение расчета результатов, подготовка заключения.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подтверждение достоверности представленных заявителем сведений.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Специалист администрации  готовится письменное заключение по результатам рассмотрения заявления, документов, предоставляемых заявителем из числа предусмотренных в</w:t>
      </w:r>
      <w:r w:rsidRPr="008C0E54">
        <w:rPr>
          <w:rFonts w:ascii="Times New Roman" w:hAnsi="Times New Roman"/>
          <w:sz w:val="24"/>
          <w:szCs w:val="24"/>
        </w:rPr>
        <w:t xml:space="preserve"> </w:t>
      </w:r>
      <w:hyperlink w:anchor="Par1164" w:history="1">
        <w:r w:rsidRPr="008C0E54">
          <w:rPr>
            <w:rFonts w:ascii="Times New Roman" w:hAnsi="Times New Roman"/>
            <w:sz w:val="24"/>
            <w:szCs w:val="24"/>
          </w:rPr>
          <w:t>приложении 3</w:t>
        </w:r>
      </w:hyperlink>
      <w:r>
        <w:t xml:space="preserve"> </w:t>
      </w:r>
      <w:r w:rsidRPr="00B2195C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3.5. Уведомление заявителя о принятом решении.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подписание главой Петровского с/п заключения.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Не позднее чем через три рабочих дня со дня подписания заключения </w:t>
      </w:r>
      <w:r>
        <w:rPr>
          <w:rFonts w:ascii="Times New Roman" w:hAnsi="Times New Roman"/>
          <w:sz w:val="24"/>
          <w:szCs w:val="24"/>
        </w:rPr>
        <w:t>с</w:t>
      </w:r>
      <w:r w:rsidRPr="00B2195C">
        <w:rPr>
          <w:rFonts w:ascii="Times New Roman" w:hAnsi="Times New Roman"/>
          <w:sz w:val="24"/>
          <w:szCs w:val="24"/>
        </w:rPr>
        <w:t>пециалист администрации выдает или направляет заявителю уведомление о принятом решении с приложением заключения.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На основании подписанного заключения сотрудник отдела вносит запись в </w:t>
      </w:r>
      <w:hyperlink w:anchor="Par1855" w:history="1">
        <w:r w:rsidRPr="008C0E54">
          <w:rPr>
            <w:rFonts w:ascii="Times New Roman" w:hAnsi="Times New Roman"/>
            <w:sz w:val="24"/>
            <w:szCs w:val="24"/>
          </w:rPr>
          <w:t>книгу</w:t>
        </w:r>
      </w:hyperlink>
      <w:r w:rsidRPr="008C0E54"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регистрации заключений о признании (непризнании) граждан малоимущими (отказе в рассмотрении документов) по форме согласно приложению 10 к административному регламенту, содержащую: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порядковый номер записи,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фамилию, имя и отчество заявителя и членов его семьи,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адрес занимаемого жилого помещения,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дату и номер решения,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исходящий номер и дату отправления уведомления заявителю.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Pr="008C0E54" w:rsidRDefault="009F0C51" w:rsidP="008C0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371"/>
      <w:bookmarkEnd w:id="6"/>
      <w:r w:rsidRPr="008C0E54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4.1. Текущий контроль за соблюдением и иных правовых норм, устанавливающих требования к исполнению муниципальной услуги, осуще</w:t>
      </w:r>
      <w:r>
        <w:rPr>
          <w:rFonts w:ascii="Times New Roman" w:hAnsi="Times New Roman"/>
          <w:sz w:val="24"/>
          <w:szCs w:val="24"/>
        </w:rPr>
        <w:t>ствляется главой Петровского сельского поселения</w:t>
      </w:r>
      <w:r w:rsidRPr="00B2195C">
        <w:rPr>
          <w:rFonts w:ascii="Times New Roman" w:hAnsi="Times New Roman"/>
          <w:sz w:val="24"/>
          <w:szCs w:val="24"/>
        </w:rPr>
        <w:t>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Общее руководство и контроль осуществляет глава Петровского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2195C">
        <w:rPr>
          <w:rFonts w:ascii="Times New Roman" w:hAnsi="Times New Roman"/>
          <w:sz w:val="24"/>
          <w:szCs w:val="24"/>
        </w:rPr>
        <w:t>или лицо, его замещающее.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4.2. Должностное лицо администрации, обеспечивающие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услуги, несе</w:t>
      </w:r>
      <w:r w:rsidRPr="00B2195C">
        <w:rPr>
          <w:rFonts w:ascii="Times New Roman" w:hAnsi="Times New Roman"/>
          <w:sz w:val="24"/>
          <w:szCs w:val="24"/>
        </w:rPr>
        <w:t>т персональную ответственность, предусмотренную действующим законодательством Российской Федерации, за свои решения и действия (бездействие), принимаемые в ходе предоставления муниципальной услуги.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4.3. Основной целью системы контроля является обеспечение принятия своевременных мер по безусловному предоставлению муниципальной услуги, повышение ответственности и исполнит</w:t>
      </w:r>
      <w:r>
        <w:rPr>
          <w:rFonts w:ascii="Times New Roman" w:hAnsi="Times New Roman"/>
          <w:sz w:val="24"/>
          <w:szCs w:val="24"/>
        </w:rPr>
        <w:t>ельской дисциплины специалиста.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Основными задачами системы контроля являются: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своевременное выявление отклонений в сроках и качестве предоставления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предупреждение непредоставления или ненадлежащего предоставления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систематическое повышение общего уровня исполнительской дисциплины и поощрение качественной работы специалиста.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Система контроля за полнотой и качеством предоставления муниципальной услуги включает в себя: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организацию контроля сроков предоставления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проверку хода и качества предоставления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учет и анализ результатов исполнительской дисциплины;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выявление и устранение нарушений прав заявителей;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осуществление контроля за исполнением муниципальной услуги со стороны граждан, их объединений и организаций.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4.4.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Обращения, поставленные на особый контроль, считаются исполненными и снимаются с контроля соответствующим структурным подразделением после полного рассмотрения поставленных в обращении вопросов и направления соответствующих ответов по существу заявителям и контролирующим органам.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C51" w:rsidRPr="00B2195C" w:rsidRDefault="009F0C51" w:rsidP="008C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402"/>
      <w:bookmarkEnd w:id="7"/>
      <w:r w:rsidRPr="00B2195C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9F0C51" w:rsidRPr="00B2195C" w:rsidRDefault="009F0C51" w:rsidP="008C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и действий (бездействия) специалистов администрации при</w:t>
      </w:r>
    </w:p>
    <w:p w:rsidR="009F0C51" w:rsidRPr="00B2195C" w:rsidRDefault="009F0C51" w:rsidP="008C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предоставлении муниципальной услуги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5.1. Заявитель вправе обратиться с жалобой на решения и действия (бездействие) в администрацию в случаях: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требования у заявителя документов, не предусмотренных административным регламентом;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отказа в приеме документов у заявителя, предоставление которых предусмотрено административным регламентом;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отказа в предоставлении муниципальной услуги, если основания отказа не предусмотрены административным регламентом;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требования с заявителя при предоставлении муниципальной услуги платы;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отказа в исправлении допущенных опечаток и ошибок в выданном в результате предоставления муниципальной услуги извещении.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5.2. Основанием для начала процедуры досудебного (внесудебного) обжалования является жалоба гражданина.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Жалоба подается в администрацию в письменной форме на бумажном носителе, в электронной форме. Жалобы на решения, принятые специалистом администрации, подаются главе Петровского сельского поселения.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Жалоба может быть направлена по почте с использованием сети Интернет, а также может быть принята при личном приеме заявителя.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должностного лица;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(бездействием), должностного лица.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427"/>
      <w:bookmarkEnd w:id="8"/>
      <w:r w:rsidRPr="00B2195C">
        <w:rPr>
          <w:rFonts w:ascii="Times New Roman" w:hAnsi="Times New Roman"/>
          <w:sz w:val="24"/>
          <w:szCs w:val="24"/>
        </w:rPr>
        <w:t xml:space="preserve">5.5. По результатам рассмотрения жалобы глава Петровского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2195C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специалистом администрации опечаток и ошибок в выданных справках;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5.6. Не позднее дня, следующего за днем принятия решения, указанного в </w:t>
      </w:r>
      <w:hyperlink w:anchor="Par427" w:history="1">
        <w:r w:rsidRPr="008C0E54">
          <w:rPr>
            <w:rFonts w:ascii="Times New Roman" w:hAnsi="Times New Roman"/>
            <w:sz w:val="24"/>
            <w:szCs w:val="24"/>
          </w:rPr>
          <w:t>пункте 5.5 раздела 5</w:t>
        </w:r>
      </w:hyperlink>
      <w:r w:rsidRPr="00B2195C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(и по желанию заявителя в электронной форме) направляется мотивированный ответ о результатах рассмотрения жалобы.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5.7. Оснований для приостановления рассмотрения жалобы заявителя действующим законодательством Российской Федерации не предусмотрено.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95C">
        <w:rPr>
          <w:rFonts w:ascii="Times New Roman" w:hAnsi="Times New Roman"/>
          <w:sz w:val="24"/>
          <w:szCs w:val="24"/>
        </w:rPr>
        <w:t>Петровского с/п отказывает в рассмотрении жалобы в следующих случаях: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При рассмотрении жалобы заявитель имеет право: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предоставлять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жалобе вопросов;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обращаться с заявлением о прекращении рассмотрения жалобы.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5.9. Информацию о порядке подачи и рассмотрения жалобы можно получить следующими способами: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 xml:space="preserve">по телефонам, указанным в </w:t>
      </w:r>
      <w:hyperlink w:anchor="Par129" w:history="1">
        <w:r w:rsidRPr="008C0E54">
          <w:rPr>
            <w:rFonts w:ascii="Times New Roman" w:hAnsi="Times New Roman"/>
            <w:sz w:val="24"/>
            <w:szCs w:val="24"/>
          </w:rPr>
          <w:t>пункте 1.4 раздела 1</w:t>
        </w:r>
      </w:hyperlink>
      <w:r w:rsidRPr="00B2195C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5.10. Заявитель вправе обжаловать решения, принятые по результатам рассмотрения жалобы, действия или бездействие должностных лиц администрации в соответствии с нормами гражданского процессуального законодательства Российской Федерации.</w:t>
      </w:r>
    </w:p>
    <w:p w:rsidR="009F0C51" w:rsidRPr="00B2195C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95C">
        <w:rPr>
          <w:rFonts w:ascii="Times New Roman" w:hAnsi="Times New Roman"/>
          <w:sz w:val="24"/>
          <w:szCs w:val="24"/>
        </w:rPr>
        <w:t>При обжаловании таких решений, действий или бездействия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9" w:name="Par453"/>
      <w:bookmarkEnd w:id="9"/>
      <w:r w:rsidRPr="00EB76F9">
        <w:rPr>
          <w:rFonts w:ascii="Times New Roman" w:hAnsi="Times New Roman"/>
        </w:rPr>
        <w:t>Приложение 1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к административному регламенту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по предоставлению муниципальной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услуги "Признание граждан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малоимущими в целях постановки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на учет в качестве нуждающихся в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жилых помещениях, предоставляемых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по договорам социального найма",</w:t>
      </w:r>
    </w:p>
    <w:p w:rsidR="009F0C51" w:rsidRDefault="009F0C51" w:rsidP="002806A3">
      <w:pPr>
        <w:pStyle w:val="ConsPlusNonformat"/>
        <w:jc w:val="right"/>
      </w:pPr>
      <w:r>
        <w:t>Форма</w:t>
      </w:r>
    </w:p>
    <w:p w:rsidR="009F0C51" w:rsidRPr="001C7C4B" w:rsidRDefault="009F0C51" w:rsidP="002806A3">
      <w:pPr>
        <w:pStyle w:val="ConsPlusNonformat"/>
        <w:jc w:val="center"/>
        <w:rPr>
          <w:b/>
        </w:rPr>
      </w:pPr>
    </w:p>
    <w:p w:rsidR="009F0C51" w:rsidRPr="001C7C4B" w:rsidRDefault="009F0C51" w:rsidP="002806A3">
      <w:pPr>
        <w:pStyle w:val="ConsPlusNonformat"/>
        <w:jc w:val="right"/>
        <w:rPr>
          <w:b/>
        </w:rPr>
      </w:pPr>
      <w:r w:rsidRPr="001C7C4B">
        <w:rPr>
          <w:b/>
        </w:rPr>
        <w:t>_______________________________________</w:t>
      </w:r>
    </w:p>
    <w:p w:rsidR="009F0C51" w:rsidRDefault="009F0C51" w:rsidP="002806A3">
      <w:pPr>
        <w:pStyle w:val="ConsPlusNonformat"/>
        <w:jc w:val="right"/>
      </w:pPr>
      <w:r>
        <w:t>(наименование уполномоченного органа по</w:t>
      </w:r>
    </w:p>
    <w:p w:rsidR="009F0C51" w:rsidRDefault="009F0C51" w:rsidP="002806A3">
      <w:pPr>
        <w:pStyle w:val="ConsPlusNonformat"/>
        <w:jc w:val="right"/>
      </w:pPr>
      <w:r>
        <w:t>_______________________________________</w:t>
      </w:r>
    </w:p>
    <w:p w:rsidR="009F0C51" w:rsidRDefault="009F0C51" w:rsidP="002806A3">
      <w:pPr>
        <w:pStyle w:val="ConsPlusNonformat"/>
        <w:jc w:val="right"/>
      </w:pPr>
      <w:r>
        <w:t>признанию граждан малоимущими)</w:t>
      </w:r>
    </w:p>
    <w:p w:rsidR="009F0C51" w:rsidRDefault="009F0C51" w:rsidP="002806A3">
      <w:pPr>
        <w:pStyle w:val="ConsPlusNonformat"/>
        <w:jc w:val="right"/>
      </w:pPr>
    </w:p>
    <w:p w:rsidR="009F0C51" w:rsidRDefault="009F0C51" w:rsidP="002806A3">
      <w:pPr>
        <w:pStyle w:val="ConsPlusNonformat"/>
        <w:jc w:val="center"/>
      </w:pPr>
      <w:bookmarkStart w:id="10" w:name="Par475"/>
      <w:bookmarkEnd w:id="10"/>
      <w:r>
        <w:t>ЗАКЛЮЧЕНИЕ</w:t>
      </w:r>
    </w:p>
    <w:p w:rsidR="009F0C51" w:rsidRDefault="009F0C51" w:rsidP="002806A3">
      <w:pPr>
        <w:pStyle w:val="ConsPlusNonformat"/>
        <w:jc w:val="center"/>
      </w:pPr>
      <w:r>
        <w:t>о признании (непризнании) гражданина малоимущим</w:t>
      </w:r>
    </w:p>
    <w:p w:rsidR="009F0C51" w:rsidRDefault="009F0C51" w:rsidP="002806A3">
      <w:pPr>
        <w:pStyle w:val="ConsPlusNonformat"/>
        <w:jc w:val="center"/>
      </w:pPr>
      <w:r>
        <w:t>(отказе в рассмотрении документов)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N ______________                             ______________________________</w:t>
      </w:r>
    </w:p>
    <w:p w:rsidR="009F0C51" w:rsidRDefault="009F0C51" w:rsidP="002806A3">
      <w:pPr>
        <w:pStyle w:val="ConsPlusNonformat"/>
        <w:jc w:val="center"/>
      </w:pPr>
      <w:r>
        <w:t>(число, месяц, год)</w:t>
      </w:r>
    </w:p>
    <w:p w:rsidR="009F0C51" w:rsidRDefault="009F0C51" w:rsidP="002806A3">
      <w:pPr>
        <w:pStyle w:val="ConsPlusNonformat"/>
        <w:jc w:val="center"/>
      </w:pPr>
      <w:r>
        <w:t>По заявлению 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(фамилия, имя, отчество, дата рождения заявителя)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о признании его и членов его семьи малоимущими в целях постановки на учет в</w:t>
      </w:r>
    </w:p>
    <w:p w:rsidR="009F0C51" w:rsidRDefault="009F0C51" w:rsidP="002806A3">
      <w:pPr>
        <w:pStyle w:val="ConsPlusNonformat"/>
        <w:jc w:val="center"/>
      </w:pPr>
      <w:r>
        <w:t>качестве   нуждающихся  в  жилом  помещении,  предоставляемом  по  договору</w:t>
      </w:r>
    </w:p>
    <w:p w:rsidR="009F0C51" w:rsidRDefault="009F0C51" w:rsidP="002806A3">
      <w:pPr>
        <w:pStyle w:val="ConsPlusNonformat"/>
        <w:jc w:val="center"/>
      </w:pPr>
      <w:r>
        <w:t>социального найма, проживающего по адресу: 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__________________________________________________________________________,</w:t>
      </w:r>
    </w:p>
    <w:p w:rsidR="009F0C51" w:rsidRDefault="009F0C51" w:rsidP="002806A3">
      <w:pPr>
        <w:pStyle w:val="ConsPlusNonformat"/>
        <w:jc w:val="center"/>
      </w:pPr>
      <w:r>
        <w:t>с семьей в составе: 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(фамилия, имя, отчество каждого члена семьи, дата</w:t>
      </w:r>
    </w:p>
    <w:p w:rsidR="009F0C51" w:rsidRDefault="009F0C51" w:rsidP="002806A3">
      <w:pPr>
        <w:pStyle w:val="ConsPlusNonformat"/>
        <w:jc w:val="center"/>
      </w:pPr>
      <w:r>
        <w:t>рождения, родственные отношения,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адрес места жительства)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__________________________________________________________________________,</w:t>
      </w:r>
    </w:p>
    <w:p w:rsidR="009F0C51" w:rsidRDefault="009F0C51" w:rsidP="002806A3">
      <w:pPr>
        <w:pStyle w:val="ConsPlusNonformat"/>
        <w:jc w:val="center"/>
      </w:pPr>
      <w:r>
        <w:t>установлено,  что  размер среднемесячного совокупного дохода, приходящегося</w:t>
      </w:r>
    </w:p>
    <w:p w:rsidR="009F0C51" w:rsidRDefault="009F0C51" w:rsidP="002806A3">
      <w:pPr>
        <w:pStyle w:val="ConsPlusNonformat"/>
        <w:jc w:val="center"/>
      </w:pPr>
      <w:r>
        <w:t>на  каждого  члена  семьи,  составляет  __________________  руб., стоимость</w:t>
      </w:r>
    </w:p>
    <w:p w:rsidR="009F0C51" w:rsidRDefault="009F0C51" w:rsidP="002806A3">
      <w:pPr>
        <w:pStyle w:val="ConsPlusNonformat"/>
        <w:jc w:val="center"/>
      </w:pPr>
      <w:r>
        <w:t>имущества,  подлежащего  налогообложению,  составляет ________________ руб.</w:t>
      </w:r>
    </w:p>
    <w:p w:rsidR="009F0C51" w:rsidRDefault="009F0C51" w:rsidP="002806A3">
      <w:pPr>
        <w:pStyle w:val="ConsPlusNonformat"/>
        <w:jc w:val="center"/>
      </w:pPr>
      <w:r>
        <w:t>(прописью).</w:t>
      </w:r>
    </w:p>
    <w:p w:rsidR="009F0C51" w:rsidRDefault="009F0C51" w:rsidP="002806A3">
      <w:pPr>
        <w:pStyle w:val="ConsPlusNonformat"/>
        <w:jc w:val="center"/>
      </w:pPr>
      <w:r>
        <w:t>Потребность семьи в средствах  на приобретение жилой площади составляет</w:t>
      </w:r>
    </w:p>
    <w:p w:rsidR="009F0C51" w:rsidRDefault="009F0C51" w:rsidP="002806A3">
      <w:pPr>
        <w:pStyle w:val="ConsPlusNonformat"/>
        <w:jc w:val="center"/>
      </w:pPr>
      <w:r>
        <w:t>____________________ руб. (прописью).</w:t>
      </w:r>
    </w:p>
    <w:p w:rsidR="009F0C51" w:rsidRDefault="009F0C51" w:rsidP="002806A3">
      <w:pPr>
        <w:pStyle w:val="ConsPlusNonformat"/>
        <w:jc w:val="center"/>
      </w:pPr>
      <w:r>
        <w:t>Возможность накопления  недостающих  средств  заявителем  и членами его</w:t>
      </w:r>
    </w:p>
    <w:p w:rsidR="009F0C51" w:rsidRDefault="009F0C51" w:rsidP="002806A3">
      <w:pPr>
        <w:pStyle w:val="ConsPlusNonformat"/>
        <w:jc w:val="center"/>
      </w:pPr>
      <w:r>
        <w:t>семьи составляет ____________________ руб. (прописью).</w:t>
      </w:r>
    </w:p>
    <w:p w:rsidR="009F0C51" w:rsidRDefault="009F0C51" w:rsidP="002806A3">
      <w:pPr>
        <w:pStyle w:val="ConsPlusNonformat"/>
        <w:jc w:val="center"/>
      </w:pPr>
      <w:r>
        <w:t>Заключение: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(обоснованный вывод о признании (непризнании) гражданина малоимущим или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об отказе в рассмотрении документов)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_________________     _______________________     _________________________</w:t>
      </w:r>
    </w:p>
    <w:p w:rsidR="009F0C51" w:rsidRDefault="009F0C51" w:rsidP="002806A3">
      <w:pPr>
        <w:pStyle w:val="ConsPlusNonformat"/>
        <w:jc w:val="center"/>
      </w:pPr>
      <w:r>
        <w:t>(должность)               (подпись)               (инициалы, фамилия)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1" w:name="Par521"/>
      <w:bookmarkEnd w:id="11"/>
      <w:r w:rsidRPr="00EB76F9">
        <w:rPr>
          <w:rFonts w:ascii="Times New Roman" w:hAnsi="Times New Roman"/>
        </w:rPr>
        <w:t>Приложение 2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к административному регламенту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по предоставлению муниципальной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услуги "Признание граждан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малоимущими в целях постановки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на учет в качестве нуждающихся в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жилых помещениях, предоставляемых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по договорам социального найма",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9F0C51" w:rsidRDefault="009F0C51" w:rsidP="002806A3">
      <w:pPr>
        <w:pStyle w:val="ConsPlusNonformat"/>
        <w:jc w:val="right"/>
      </w:pPr>
      <w:r>
        <w:t>Форма</w:t>
      </w:r>
    </w:p>
    <w:p w:rsidR="009F0C51" w:rsidRDefault="009F0C51" w:rsidP="002806A3">
      <w:pPr>
        <w:pStyle w:val="ConsPlusNonformat"/>
        <w:jc w:val="right"/>
      </w:pPr>
    </w:p>
    <w:p w:rsidR="009F0C51" w:rsidRDefault="009F0C51" w:rsidP="002806A3">
      <w:pPr>
        <w:pStyle w:val="ConsPlusNonformat"/>
        <w:jc w:val="right"/>
      </w:pPr>
      <w:r>
        <w:t>Руководителю</w:t>
      </w:r>
    </w:p>
    <w:p w:rsidR="009F0C51" w:rsidRDefault="009F0C51" w:rsidP="002806A3">
      <w:pPr>
        <w:pStyle w:val="ConsPlusNonformat"/>
        <w:jc w:val="right"/>
      </w:pPr>
      <w:r>
        <w:t>______________________________________________</w:t>
      </w:r>
    </w:p>
    <w:p w:rsidR="009F0C51" w:rsidRDefault="009F0C51" w:rsidP="002806A3">
      <w:pPr>
        <w:pStyle w:val="ConsPlusNonformat"/>
        <w:jc w:val="right"/>
      </w:pPr>
      <w:r>
        <w:t>(наименование уполномоченного органа местного</w:t>
      </w:r>
    </w:p>
    <w:p w:rsidR="009F0C51" w:rsidRDefault="009F0C51" w:rsidP="002806A3">
      <w:pPr>
        <w:pStyle w:val="ConsPlusNonformat"/>
        <w:jc w:val="right"/>
      </w:pPr>
      <w:r>
        <w:t>______________________________________________</w:t>
      </w:r>
    </w:p>
    <w:p w:rsidR="009F0C51" w:rsidRDefault="009F0C51" w:rsidP="002806A3">
      <w:pPr>
        <w:pStyle w:val="ConsPlusNonformat"/>
        <w:jc w:val="right"/>
      </w:pPr>
      <w:r>
        <w:t>самоуправления Волгограда по признанию граждан</w:t>
      </w:r>
    </w:p>
    <w:p w:rsidR="009F0C51" w:rsidRDefault="009F0C51" w:rsidP="002806A3">
      <w:pPr>
        <w:pStyle w:val="ConsPlusNonformat"/>
        <w:jc w:val="right"/>
      </w:pPr>
      <w:r>
        <w:t>______________________________________________</w:t>
      </w:r>
    </w:p>
    <w:p w:rsidR="009F0C51" w:rsidRDefault="009F0C51" w:rsidP="002806A3">
      <w:pPr>
        <w:pStyle w:val="ConsPlusNonformat"/>
        <w:jc w:val="right"/>
      </w:pPr>
      <w:r>
        <w:t>малоимущими)</w:t>
      </w:r>
    </w:p>
    <w:p w:rsidR="009F0C51" w:rsidRDefault="009F0C51" w:rsidP="002806A3">
      <w:pPr>
        <w:pStyle w:val="ConsPlusNonformat"/>
        <w:jc w:val="right"/>
      </w:pPr>
      <w:r>
        <w:t>от __________________________________________,</w:t>
      </w:r>
    </w:p>
    <w:p w:rsidR="009F0C51" w:rsidRDefault="009F0C51" w:rsidP="002806A3">
      <w:pPr>
        <w:pStyle w:val="ConsPlusNonformat"/>
        <w:jc w:val="right"/>
      </w:pPr>
      <w:r>
        <w:t>(фамилия, имя, отчество)</w:t>
      </w:r>
    </w:p>
    <w:p w:rsidR="009F0C51" w:rsidRDefault="009F0C51" w:rsidP="002806A3">
      <w:pPr>
        <w:pStyle w:val="ConsPlusNonformat"/>
        <w:jc w:val="right"/>
      </w:pPr>
      <w:r>
        <w:t>проживающего(-ей) по адресу: _________________</w:t>
      </w:r>
    </w:p>
    <w:p w:rsidR="009F0C51" w:rsidRDefault="009F0C51" w:rsidP="002806A3">
      <w:pPr>
        <w:pStyle w:val="ConsPlusNonformat"/>
        <w:jc w:val="right"/>
      </w:pPr>
      <w:r>
        <w:t>______________________________________________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12" w:name="Par551"/>
      <w:bookmarkEnd w:id="12"/>
      <w:r>
        <w:t>ЗАЯВЛЕНИЕ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Прошу Вас рассмотреть  вопрос  о  признании  меня  и  членов моей семьи</w:t>
      </w:r>
    </w:p>
    <w:p w:rsidR="009F0C51" w:rsidRDefault="009F0C51" w:rsidP="002806A3">
      <w:pPr>
        <w:pStyle w:val="ConsPlusNonformat"/>
        <w:jc w:val="center"/>
      </w:pPr>
      <w:r>
        <w:t>малоимущими  в  целях  постановки  на  учет  в качестве нуждающихся в жилых</w:t>
      </w:r>
    </w:p>
    <w:p w:rsidR="009F0C51" w:rsidRDefault="009F0C51" w:rsidP="002806A3">
      <w:pPr>
        <w:pStyle w:val="ConsPlusNonformat"/>
        <w:jc w:val="center"/>
      </w:pPr>
      <w:r>
        <w:t>помещениях, предоставляемых по договорам социального найма.</w:t>
      </w:r>
    </w:p>
    <w:p w:rsidR="009F0C51" w:rsidRDefault="009F0C51" w:rsidP="002806A3">
      <w:pPr>
        <w:pStyle w:val="ConsPlusNonformat"/>
        <w:jc w:val="center"/>
      </w:pPr>
      <w:r>
        <w:t>Моя семья состоит из _______ человек: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(Ф.И.О., степень родства, число, месяц, год рождения)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Приложение: 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(перечень прилагаемых к заявлению документов)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"__" _____________ 20__ г.               __________________________________</w:t>
      </w:r>
    </w:p>
    <w:p w:rsidR="009F0C51" w:rsidRDefault="009F0C51" w:rsidP="002806A3">
      <w:pPr>
        <w:pStyle w:val="ConsPlusNonformat"/>
        <w:jc w:val="center"/>
      </w:pPr>
      <w:r>
        <w:t>(личная подпись заявителя)</w:t>
      </w:r>
    </w:p>
    <w:p w:rsidR="009F0C51" w:rsidRDefault="009F0C51" w:rsidP="002806A3">
      <w:pPr>
        <w:pStyle w:val="ConsPlusNonformat"/>
        <w:jc w:val="center"/>
        <w:sectPr w:rsidR="009F0C5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F0C51" w:rsidRDefault="009F0C51" w:rsidP="002806A3">
      <w:pPr>
        <w:pStyle w:val="ConsPlusNonformat"/>
        <w:jc w:val="center"/>
      </w:pPr>
      <w:bookmarkStart w:id="13" w:name="Par576"/>
      <w:bookmarkEnd w:id="13"/>
      <w:r>
        <w:t>Приложение к заявлению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14" w:name="Par578"/>
      <w:bookmarkEnd w:id="14"/>
      <w:r>
        <w:t>Раздел 1. Сведения о доходах</w:t>
      </w:r>
    </w:p>
    <w:p w:rsidR="009F0C51" w:rsidRDefault="009F0C51" w:rsidP="002806A3">
      <w:pPr>
        <w:pStyle w:val="ConsPlusNonformat"/>
        <w:jc w:val="center"/>
      </w:pPr>
      <w:r>
        <w:t>Сообщаю сведения о доходах, полученных мною и членами моей семьи за</w:t>
      </w:r>
    </w:p>
    <w:p w:rsidR="009F0C51" w:rsidRDefault="009F0C51" w:rsidP="002806A3">
      <w:pPr>
        <w:pStyle w:val="ConsPlusNonformat"/>
        <w:jc w:val="center"/>
      </w:pPr>
      <w:r>
        <w:t>расчетный период</w:t>
      </w:r>
    </w:p>
    <w:p w:rsidR="009F0C51" w:rsidRDefault="009F0C51" w:rsidP="002806A3">
      <w:pPr>
        <w:pStyle w:val="ConsPlusNonformat"/>
        <w:jc w:val="center"/>
      </w:pPr>
      <w:r>
        <w:t>с "__" ______________ 20___ г. по "__" ________________ 20__ г.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60"/>
        <w:gridCol w:w="1644"/>
        <w:gridCol w:w="1644"/>
        <w:gridCol w:w="1644"/>
        <w:gridCol w:w="1644"/>
        <w:gridCol w:w="1644"/>
        <w:gridCol w:w="1587"/>
      </w:tblGrid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Вид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Величина дохода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Величина дохода члена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Величина дохода члена семьи заявителя (руб.)</w:t>
            </w: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</w:t>
            </w: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Все предусмотренные системой оплаты труда выплаты, учитываемые при расчете среднего заработка, и социальные выплаты по основному месту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Материальная помощь, оказываемая работодателем своим работникам, в том числе бывшим, уволившимся в связи с выходом на пенсию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Оплата работ по договорам, заключаемым в соответствии с гражданским законодательством Российской Федерации (в том числе временных, сезонных и других видов работ)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Пенсии, ежемесячные денежные выплаты и компенсации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Стипендии, в том числе компенсационные и социальные выплаты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Социальные выплаты из бюджетов всех уровней, выплачиваемые органами социальной защиты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Денежные эквиваленты полученных льгот и социальных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Денежные эквиваленты предоставляемых гражданам льгот и мер социальной поддержки по оплате жилья, коммунальных услуг, транспортных услуг в виде предоставленных гражданам скидок с оплаты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Субсидии на оплату жилых помещений, коммунальных услуг и транспортных средств, предоставляемые в качестве мер социальной поддержки, компенсации на оплату жилого помещения и коммунальных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Авторские вознаграждения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Доход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Доходы от сдачи в аренду (наем) недвижимого и иного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Доходы, полученные от реализации плодов и продукции личного подсобного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Доход от вкладов в банках и иных кредитных организациях (проценты по банковским вкладам)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Наследуемые и подаренные денежные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Денежные средства из любых источников, направленные на оплату обучения на платной основе в образовательных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подстилки, других видов побочного лесопользования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Алименты, получаемые членами семьи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Иные доходы (указать вид дохода):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Итого доход за расчетный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pStyle w:val="ConsPlusNonformat"/>
      </w:pPr>
      <w:r>
        <w:t>Всего совокупный доход семьи за расчетный период _________________ руб.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15" w:name="Par834"/>
      <w:bookmarkEnd w:id="15"/>
      <w:r>
        <w:t>Раздел 2. Сведения об имуществе</w:t>
      </w:r>
    </w:p>
    <w:p w:rsidR="009F0C51" w:rsidRDefault="009F0C51" w:rsidP="002806A3">
      <w:pPr>
        <w:pStyle w:val="ConsPlusNonformat"/>
      </w:pPr>
      <w:r>
        <w:t>Сообщаю сведения об имуществе, принадлежащем мне и членам моей семьи</w:t>
      </w:r>
    </w:p>
    <w:p w:rsidR="009F0C51" w:rsidRDefault="009F0C51" w:rsidP="002806A3">
      <w:pPr>
        <w:pStyle w:val="ConsPlusNonformat"/>
      </w:pPr>
      <w:r>
        <w:t>на праве собственности</w:t>
      </w:r>
    </w:p>
    <w:p w:rsidR="009F0C51" w:rsidRDefault="009F0C51" w:rsidP="002806A3">
      <w:pPr>
        <w:pStyle w:val="ConsPlusNonformat"/>
      </w:pPr>
      <w:r>
        <w:t>(в том числе на праве общей собственности)</w:t>
      </w:r>
    </w:p>
    <w:p w:rsidR="009F0C51" w:rsidRDefault="009F0C51" w:rsidP="002806A3">
      <w:pPr>
        <w:pStyle w:val="ConsPlusNonformat"/>
      </w:pPr>
      <w:r>
        <w:t>по состоянию на "__" ________________ 20__ г.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16" w:name="Par840"/>
      <w:bookmarkEnd w:id="16"/>
      <w:r>
        <w:t>2.1. Недвижимое имущество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7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00"/>
        <w:gridCol w:w="2520"/>
        <w:gridCol w:w="2160"/>
        <w:gridCol w:w="1800"/>
        <w:gridCol w:w="2160"/>
        <w:gridCol w:w="1417"/>
        <w:gridCol w:w="1757"/>
      </w:tblGrid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Вид и 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Фамилия, имя, отчество собственника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Основание приобретения </w:t>
            </w:r>
            <w:hyperlink w:anchor="Par910" w:history="1">
              <w:r w:rsidRPr="00FC2137">
                <w:rPr>
                  <w:rFonts w:cs="Calibri"/>
                  <w:color w:val="0000FF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Вид собственности </w:t>
            </w:r>
            <w:hyperlink w:anchor="Par913" w:history="1">
              <w:r w:rsidRPr="00FC2137">
                <w:rPr>
                  <w:rFonts w:cs="Calibri"/>
                  <w:color w:val="0000FF"/>
                </w:rPr>
                <w:t>**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Место нахождения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Стоимость имущества (руб.) </w:t>
            </w:r>
            <w:hyperlink w:anchor="Par917" w:history="1">
              <w:r w:rsidRPr="00FC2137">
                <w:rPr>
                  <w:rFonts w:cs="Calibri"/>
                  <w:color w:val="0000FF"/>
                </w:rPr>
                <w:t>***</w:t>
              </w:r>
            </w:hyperlink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</w:t>
            </w: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Земельные участки </w:t>
            </w:r>
            <w:hyperlink w:anchor="Par919" w:history="1">
              <w:r w:rsidRPr="00FC2137">
                <w:rPr>
                  <w:rFonts w:cs="Calibri"/>
                  <w:color w:val="0000FF"/>
                </w:rPr>
                <w:t>****</w:t>
              </w:r>
            </w:hyperlink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1)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2)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Жилые дома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Квартиры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Гаражи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Иное недвижимое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pStyle w:val="ConsPlusNonformat"/>
      </w:pPr>
      <w:bookmarkStart w:id="17" w:name="Par910"/>
      <w:bookmarkEnd w:id="17"/>
      <w:r>
        <w:t>* Указывается  основание   приобретения   (покупка,   мена,    дарение, наследование,   приватизация  и  др.),  а  также  реквизиты  (дата,  номер)соответствующего договора или акта.</w:t>
      </w:r>
    </w:p>
    <w:p w:rsidR="009F0C51" w:rsidRDefault="009F0C51" w:rsidP="002806A3">
      <w:pPr>
        <w:pStyle w:val="ConsPlusNonformat"/>
      </w:pPr>
      <w:bookmarkStart w:id="18" w:name="Par913"/>
      <w:bookmarkEnd w:id="18"/>
      <w:r>
        <w:t>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</w:t>
      </w:r>
    </w:p>
    <w:p w:rsidR="009F0C51" w:rsidRDefault="009F0C51" w:rsidP="002806A3">
      <w:pPr>
        <w:pStyle w:val="ConsPlusNonformat"/>
      </w:pPr>
      <w:r>
        <w:t>указывается доля лица, о котором заполняются сведения.</w:t>
      </w:r>
    </w:p>
    <w:p w:rsidR="009F0C51" w:rsidRDefault="009F0C51" w:rsidP="002806A3">
      <w:pPr>
        <w:pStyle w:val="ConsPlusNonformat"/>
      </w:pPr>
      <w:bookmarkStart w:id="19" w:name="Par917"/>
      <w:bookmarkEnd w:id="19"/>
      <w:r>
        <w:t>*** Указывается  инвентаризационная стоимость имущества,  применяемая в целях налогообложения, и кадастровая стоимость земельных участков.</w:t>
      </w:r>
    </w:p>
    <w:p w:rsidR="009F0C51" w:rsidRDefault="009F0C51" w:rsidP="002806A3">
      <w:pPr>
        <w:pStyle w:val="ConsPlusNonformat"/>
      </w:pPr>
      <w:bookmarkStart w:id="20" w:name="Par919"/>
      <w:bookmarkEnd w:id="20"/>
      <w:r>
        <w:t>**** Указывается   вид   земельного   участка    (пая,   доли)  -   под индивидуальное   жилищное  строительство,  дачный,  садовый,  приусадебный,огородный и другие (кроме земельных участков площадью менее 0,11 га и (или)</w:t>
      </w:r>
    </w:p>
    <w:p w:rsidR="009F0C51" w:rsidRDefault="009F0C51" w:rsidP="002806A3">
      <w:pPr>
        <w:pStyle w:val="ConsPlusNonformat"/>
      </w:pPr>
      <w:r>
        <w:t>находящиеся в пользовании менее трех лет).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21" w:name="Par924"/>
      <w:bookmarkEnd w:id="21"/>
      <w:r>
        <w:t>2.2. Транспортные средства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805"/>
        <w:gridCol w:w="2655"/>
        <w:gridCol w:w="2340"/>
        <w:gridCol w:w="1800"/>
        <w:gridCol w:w="1800"/>
        <w:gridCol w:w="2211"/>
      </w:tblGrid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Вид и марка транспортного средства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Фамилия, имя, отчество собственника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Основание приобретения </w:t>
            </w:r>
            <w:hyperlink w:anchor="Par969" w:history="1">
              <w:r w:rsidRPr="00FC2137">
                <w:rPr>
                  <w:rFonts w:cs="Calibri"/>
                  <w:color w:val="0000FF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Вид собственности </w:t>
            </w:r>
            <w:hyperlink w:anchor="Par972" w:history="1">
              <w:r w:rsidRPr="00FC2137">
                <w:rPr>
                  <w:rFonts w:cs="Calibri"/>
                  <w:color w:val="0000FF"/>
                </w:rPr>
                <w:t>**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Место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Стоимость транспортного средства </w:t>
            </w:r>
            <w:hyperlink w:anchor="Par976" w:history="1">
              <w:r w:rsidRPr="00FC2137">
                <w:rPr>
                  <w:rFonts w:cs="Calibri"/>
                  <w:color w:val="0000FF"/>
                </w:rPr>
                <w:t>***</w:t>
              </w:r>
            </w:hyperlink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Автомобили легковые </w:t>
            </w:r>
            <w:hyperlink w:anchor="Par979" w:history="1">
              <w:r w:rsidRPr="00FC2137">
                <w:rPr>
                  <w:rFonts w:cs="Calibri"/>
                  <w:color w:val="0000FF"/>
                </w:rPr>
                <w:t>****</w:t>
              </w:r>
            </w:hyperlink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Автоприцепы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Мототранспортные средства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Иные транспортные средства </w:t>
            </w:r>
            <w:hyperlink w:anchor="Par984" w:history="1">
              <w:r w:rsidRPr="00FC2137">
                <w:rPr>
                  <w:rFonts w:cs="Calibri"/>
                  <w:color w:val="0000FF"/>
                </w:rPr>
                <w:t>*****</w:t>
              </w:r>
            </w:hyperlink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pStyle w:val="ConsPlusNonformat"/>
      </w:pPr>
      <w:bookmarkStart w:id="22" w:name="Par969"/>
      <w:bookmarkEnd w:id="22"/>
      <w:r>
        <w:t>* Указывается   основание     приобретения   (покупка,  мена,  дарение, наследование  и  др.),  а  также  реквизиты  (дата, номер) соответствующего договора или акта.</w:t>
      </w:r>
    </w:p>
    <w:p w:rsidR="009F0C51" w:rsidRDefault="009F0C51" w:rsidP="002806A3">
      <w:pPr>
        <w:pStyle w:val="ConsPlusNonformat"/>
      </w:pPr>
      <w:bookmarkStart w:id="23" w:name="Par972"/>
      <w:bookmarkEnd w:id="23"/>
      <w:r>
        <w:t>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</w:t>
      </w:r>
    </w:p>
    <w:p w:rsidR="009F0C51" w:rsidRDefault="009F0C51" w:rsidP="002806A3">
      <w:pPr>
        <w:pStyle w:val="ConsPlusNonformat"/>
      </w:pPr>
      <w:r>
        <w:t>указывается доля лица, о котором заполняются сведения.</w:t>
      </w:r>
    </w:p>
    <w:p w:rsidR="009F0C51" w:rsidRDefault="009F0C51" w:rsidP="002806A3">
      <w:pPr>
        <w:pStyle w:val="ConsPlusNonformat"/>
      </w:pPr>
      <w:bookmarkStart w:id="24" w:name="Par976"/>
      <w:bookmarkEnd w:id="24"/>
      <w:r>
        <w:t>***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цены.</w:t>
      </w:r>
    </w:p>
    <w:p w:rsidR="009F0C51" w:rsidRDefault="009F0C51" w:rsidP="002806A3">
      <w:pPr>
        <w:pStyle w:val="ConsPlusNonformat"/>
      </w:pPr>
      <w:bookmarkStart w:id="25" w:name="Par979"/>
      <w:bookmarkEnd w:id="25"/>
      <w:r>
        <w:t>**** Не   учитывается   стоимость   автомобилей   легковых,  специально оборудованных  для  использования инвалидами, а также автомобили легковые с мощностью  двигателя  до  100  лошадиных  сил  (до  73,55  кВт), полученные</w:t>
      </w:r>
    </w:p>
    <w:p w:rsidR="009F0C51" w:rsidRDefault="009F0C51" w:rsidP="002806A3">
      <w:pPr>
        <w:pStyle w:val="ConsPlusNonformat"/>
      </w:pPr>
      <w:r>
        <w:t>(приобретенные)  через  органы  социальной защиты населения в установленном порядке.</w:t>
      </w:r>
    </w:p>
    <w:p w:rsidR="009F0C51" w:rsidRDefault="009F0C51" w:rsidP="002806A3">
      <w:pPr>
        <w:pStyle w:val="ConsPlusNonformat"/>
      </w:pPr>
      <w:bookmarkStart w:id="26" w:name="Par984"/>
      <w:bookmarkEnd w:id="26"/>
      <w:r>
        <w:t>***** Автомобили   грузовые,    сельскохозяйственная  техника,   водный транспорт  (не  учитывается  стоимость  весельных  лодок,  моторных лодок с двигателем мощностью не свыше пяти лошадиных сил) и др.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27" w:name="Par988"/>
      <w:bookmarkEnd w:id="27"/>
      <w:r>
        <w:t>2.3. Драгоценные изделия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7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580"/>
        <w:gridCol w:w="1650"/>
        <w:gridCol w:w="1950"/>
        <w:gridCol w:w="1980"/>
        <w:gridCol w:w="1980"/>
        <w:gridCol w:w="1980"/>
        <w:gridCol w:w="1980"/>
      </w:tblGrid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Вид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Стоимость изделия, принадлежащего заявителю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</w:t>
            </w: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Предметы антиквариата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Предметы искусства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Ювелирные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Бытовые изделия из драгоценных металлов и драгоценных камней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Лом драгоценных металлов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pStyle w:val="ConsPlusNonformat"/>
        <w:jc w:val="center"/>
      </w:pPr>
      <w:bookmarkStart w:id="28" w:name="Par1047"/>
      <w:bookmarkEnd w:id="28"/>
      <w:r>
        <w:t>2.4. Паенакопления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4"/>
        <w:gridCol w:w="3226"/>
        <w:gridCol w:w="1836"/>
        <w:gridCol w:w="1704"/>
        <w:gridCol w:w="1704"/>
        <w:gridCol w:w="1704"/>
        <w:gridCol w:w="1704"/>
        <w:gridCol w:w="1704"/>
      </w:tblGrid>
      <w:tr w:rsidR="009F0C51" w:rsidRPr="00FC2137" w:rsidTr="00EB76F9">
        <w:trPr>
          <w:trHeight w:val="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Вид паенакопления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паенакопления заявителя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паенакопления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 члена семьи заявителя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паенакопления члена семьи заявителя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паенакопления члена семьи заявителя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паенакопления члена семьи заявителя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паенакопления члена семьи заявителя</w:t>
            </w:r>
          </w:p>
        </w:tc>
      </w:tr>
      <w:tr w:rsidR="009F0C51" w:rsidRPr="00FC2137" w:rsidTr="00EB76F9">
        <w:trPr>
          <w:trHeight w:val="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</w:t>
            </w:r>
          </w:p>
        </w:tc>
      </w:tr>
      <w:tr w:rsidR="009F0C51" w:rsidRPr="00FC2137" w:rsidTr="00EB76F9">
        <w:trPr>
          <w:trHeight w:val="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 жилищно-строительных кооперативах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 дачно-строительных кооперативах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 гаражно-строительных кооперативах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pStyle w:val="ConsPlusNonformat"/>
        <w:jc w:val="center"/>
      </w:pPr>
      <w:bookmarkStart w:id="29" w:name="Par1090"/>
      <w:bookmarkEnd w:id="29"/>
      <w:r>
        <w:t>2.5. Денежные средства, находящиеся на счетах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60"/>
        <w:gridCol w:w="1587"/>
        <w:gridCol w:w="1587"/>
        <w:gridCol w:w="1531"/>
        <w:gridCol w:w="1531"/>
        <w:gridCol w:w="1587"/>
        <w:gridCol w:w="1587"/>
      </w:tblGrid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Вид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средств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средств члена семьи заявителя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средств члена семьи заявителя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средств члена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средств члена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Сумма средств члена семьи заявителя (руб.)</w:t>
            </w: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</w:t>
            </w: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 банках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В кредитных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 w:rsidTr="00EB76F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Средства на именных приватизационных счетах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pStyle w:val="ConsPlusNonformat"/>
      </w:pPr>
      <w:r>
        <w:t>Приложение: _________________________________________ листов (прописью)</w:t>
      </w:r>
    </w:p>
    <w:p w:rsidR="009F0C51" w:rsidRDefault="009F0C51" w:rsidP="002806A3">
      <w:pPr>
        <w:pStyle w:val="ConsPlusNonformat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</w:pPr>
      <w:r>
        <w:t>__________________________________________________________________________.</w:t>
      </w:r>
    </w:p>
    <w:p w:rsidR="009F0C51" w:rsidRDefault="009F0C51" w:rsidP="002806A3">
      <w:pPr>
        <w:pStyle w:val="ConsPlusNonformat"/>
      </w:pPr>
      <w:r>
        <w:t>Достоверность и полноту указанных сведений подтверждаю. Против проверки и  перепроверки  в  любое  время  всех  сведений, содержащихся в заявлении, не возражаю. Об изменениях дохода и имущества, влияющего на право признания меня  и членов моей семьи малоимущими в целях постановки на учет в качестве нуждающихся в улучшении  жилищных условий, обязуюсь сообщить не позднее чем в 2-месячный срок.</w:t>
      </w:r>
    </w:p>
    <w:p w:rsidR="009F0C51" w:rsidRDefault="009F0C51" w:rsidP="002806A3">
      <w:pPr>
        <w:pStyle w:val="ConsPlusNonformat"/>
      </w:pPr>
      <w:r>
        <w:t>_____________________________            __________________________________</w:t>
      </w:r>
    </w:p>
    <w:p w:rsidR="009F0C51" w:rsidRDefault="009F0C51" w:rsidP="002806A3">
      <w:pPr>
        <w:pStyle w:val="ConsPlusNonformat"/>
      </w:pPr>
      <w:r>
        <w:t>(время, число, месяц, год)                    (подпись заявителя)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0" w:name="Par1149"/>
      <w:bookmarkEnd w:id="30"/>
      <w:r w:rsidRPr="00EB76F9">
        <w:rPr>
          <w:rFonts w:ascii="Times New Roman" w:hAnsi="Times New Roman"/>
        </w:rPr>
        <w:t>Приложение 3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к административному регламенту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по предоставлению муниципальной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услуги "Признание граждан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малоимущими в целях постановки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на учет в качестве нуждающихся в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жилых помещениях, предоставляемых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по договорам социального найма",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1" w:name="Par1164"/>
      <w:bookmarkEnd w:id="31"/>
      <w:r>
        <w:rPr>
          <w:rFonts w:cs="Calibri"/>
          <w:b/>
          <w:bCs/>
        </w:rPr>
        <w:t>ПЕРЕЧЕНЬ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ДОКУМЕНТОВ, НЕОБХОДИМЫХ ДЛЯ ПРИЗНАНИЯ ГРАЖДАН МАЛОИМУЩИМИ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ЦЕЛЯХ ПРИНЯТИЯ НА УЧЕТ В КАЧЕСТВЕ НУЖДАЮЩИХСЯ В ЖИЛЫХ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ПОМЕЩЕНИЯХ, ПРЕДОСТАВЛЯЕМЫХ ПО ДОГОВОРАМ СОЦИАЛЬНОГО НАЙМА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345"/>
        <w:gridCol w:w="2665"/>
        <w:gridCol w:w="3288"/>
        <w:gridCol w:w="2891"/>
        <w:gridCol w:w="2381"/>
      </w:tblGrid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Название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Нормативный правовой акт, закрепляющий требование представления документа (статья, пункт)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Источник получения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Способ представления документа для оказания услуги заявителем в режиме межведомственного взаимодействия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Обоснование выбора способа представления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Заявление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20" w:history="1">
              <w:r w:rsidRPr="00FC2137">
                <w:rPr>
                  <w:rFonts w:cs="Calibri"/>
                  <w:color w:val="0000FF"/>
                </w:rPr>
                <w:t>(часть 1 статьи 2)</w:t>
              </w:r>
            </w:hyperlink>
            <w:r w:rsidRPr="00FC2137">
              <w:rPr>
                <w:rFonts w:cs="Calibri"/>
              </w:rPr>
              <w:t xml:space="preserve">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21" w:history="1">
              <w:r w:rsidRPr="00FC2137">
                <w:rPr>
                  <w:rFonts w:cs="Calibri"/>
                  <w:color w:val="0000FF"/>
                </w:rPr>
                <w:t>(пункт 1.2 раздела 1)</w:t>
              </w:r>
            </w:hyperlink>
            <w:r w:rsidRPr="00FC2137">
              <w:rPr>
                <w:rFonts w:cs="Calibri"/>
              </w:rPr>
              <w:t xml:space="preserve">; </w:t>
            </w:r>
            <w:hyperlink r:id="rId22" w:history="1">
              <w:r w:rsidRPr="00FC2137">
                <w:rPr>
                  <w:rFonts w:cs="Calibri"/>
                  <w:color w:val="0000FF"/>
                </w:rPr>
                <w:t>распоряжение</w:t>
              </w:r>
            </w:hyperlink>
            <w:r w:rsidRPr="00FC2137">
              <w:rPr>
                <w:rFonts w:cs="Calibri"/>
              </w:rPr>
              <w:t xml:space="preserve"> Территориального строительного комитета Администрации Волгоградской области от 29 сентября 2006 г. N 7 "Об утверждении типовых форм регистрационных и учетных документов"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оформляется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Паспорт гражданина Российской Федерации каждого члена семьи или иные документы, удостоверяющие личность (паспорт, удостоверение личности военнослужащего Российской Федерации, паспорт моряка, другие),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23" w:history="1">
              <w:r w:rsidRPr="00FC2137">
                <w:rPr>
                  <w:rFonts w:cs="Calibri"/>
                  <w:color w:val="0000FF"/>
                </w:rPr>
                <w:t>части 1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24" w:history="1">
              <w:r w:rsidRPr="00FC2137">
                <w:rPr>
                  <w:rFonts w:cs="Calibri"/>
                  <w:color w:val="0000FF"/>
                </w:rPr>
                <w:t>2 статьи 2</w:t>
              </w:r>
            </w:hyperlink>
            <w:r w:rsidRPr="00FC2137">
              <w:rPr>
                <w:rFonts w:cs="Calibri"/>
              </w:rPr>
              <w:t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25" w:history="1">
              <w:r w:rsidRPr="00FC2137">
                <w:rPr>
                  <w:rFonts w:cs="Calibri"/>
                  <w:color w:val="0000FF"/>
                </w:rPr>
                <w:t>перечень</w:t>
              </w:r>
            </w:hyperlink>
            <w:r w:rsidRPr="00FC2137">
              <w:rPr>
                <w:rFonts w:cs="Calibri"/>
              </w:rPr>
              <w:t xml:space="preserve"> документов, необходимых для признания граждан малоимущими в целях постановки на учет в качестве нуждающихся в жилых помещениях, являющийся приложением к указанному постановлению (далее - Перечень)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Территориальный орган Федеральной миграционной службы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Свидетельства о рождении детей, включая совершеннолетних,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26" w:history="1">
              <w:r w:rsidRPr="00FC2137">
                <w:rPr>
                  <w:rFonts w:cs="Calibri"/>
                  <w:color w:val="0000FF"/>
                </w:rPr>
                <w:t>части 1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27" w:history="1">
              <w:r w:rsidRPr="00FC2137">
                <w:rPr>
                  <w:rFonts w:cs="Calibri"/>
                  <w:color w:val="0000FF"/>
                </w:rPr>
                <w:t>2 статьи 2</w:t>
              </w:r>
            </w:hyperlink>
            <w:r w:rsidRPr="00FC2137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28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Свидетельства о заключении либо расторжении брака,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29" w:history="1">
              <w:r w:rsidRPr="00FC2137">
                <w:rPr>
                  <w:rFonts w:cs="Calibri"/>
                  <w:color w:val="0000FF"/>
                </w:rPr>
                <w:t>части 1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30" w:history="1">
              <w:r w:rsidRPr="00FC2137">
                <w:rPr>
                  <w:rFonts w:cs="Calibri"/>
                  <w:color w:val="0000FF"/>
                </w:rPr>
                <w:t>2 статьи 2</w:t>
              </w:r>
            </w:hyperlink>
            <w:r w:rsidRPr="00FC2137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31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Справка о составе семьи, выданная на имя заявителя, с указанием фамилии, имени, отчества, степени родства, возраста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32" w:history="1">
              <w:r w:rsidRPr="00FC2137">
                <w:rPr>
                  <w:rFonts w:cs="Calibri"/>
                  <w:color w:val="0000FF"/>
                </w:rPr>
                <w:t>(часть 1 статьи 2)</w:t>
              </w:r>
            </w:hyperlink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- муниципальные бюджетные учреждения многофункциональные центры по предоставлению государственных и муниципальных услуг; 3 - управляющая организация, товарищество собственников жилья, жилищный кооператив, иной специализированный потребительский кооператив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1, 2 - предъявляется заявителем или предоставляется по каналам межведомственного взаимодействия (в случае непредставления заявителем);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3, 4 - предъявляется заявителем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1, 2 - документ находится в распоряжении органа власти;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3, 4 - документы представляются заявителем</w:t>
            </w:r>
          </w:p>
        </w:tc>
      </w:tr>
      <w:tr w:rsidR="009F0C51" w:rsidRPr="00FC2137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Справка о месте жительства каждого члена семьи, не зарегистрированного по адресу заявителя, с указанием фамилии, имени, отчества, степени родства, возраста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33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15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Страховые свидетельства государственного пенсионного страхования каждого совершеннолетнего члена семьи,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34" w:history="1">
              <w:r w:rsidRPr="00FC2137">
                <w:rPr>
                  <w:rFonts w:cs="Calibri"/>
                  <w:color w:val="0000FF"/>
                </w:rPr>
                <w:t>части 1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35" w:history="1">
              <w:r w:rsidRPr="00FC2137">
                <w:rPr>
                  <w:rFonts w:cs="Calibri"/>
                  <w:color w:val="0000FF"/>
                </w:rPr>
                <w:t>2 статьи 2</w:t>
              </w:r>
            </w:hyperlink>
            <w:r w:rsidRPr="00FC2137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36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Свидетельства о постановке на учет в налоговом органе физического лица (о присвоении ИНН) каждого совершеннолетнего члена семьи,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37" w:history="1">
              <w:r w:rsidRPr="00FC2137">
                <w:rPr>
                  <w:rFonts w:cs="Calibri"/>
                  <w:color w:val="0000FF"/>
                </w:rPr>
                <w:t>части 1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38" w:history="1">
              <w:r w:rsidRPr="00FC2137">
                <w:rPr>
                  <w:rFonts w:cs="Calibri"/>
                  <w:color w:val="0000FF"/>
                </w:rPr>
                <w:t>2 статьи 2</w:t>
              </w:r>
            </w:hyperlink>
            <w:r w:rsidRPr="00FC2137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39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Федеральная налоговая служба России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Свидетельства о государственной регистрации права собственности на жилое(-ые) помещение(-я) и (или) земельный(-ые) участок(-и) по установленной форме на каждого члена семьи, иной правоустанавливающий документ, подтверждающий право собственности, в том числе возникшее до вступления в силу Федерального </w:t>
            </w:r>
            <w:hyperlink r:id="rId40" w:history="1">
              <w:r w:rsidRPr="00FC2137">
                <w:rPr>
                  <w:rFonts w:cs="Calibri"/>
                  <w:color w:val="0000FF"/>
                </w:rPr>
                <w:t>закона</w:t>
              </w:r>
            </w:hyperlink>
            <w:r w:rsidRPr="00FC2137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ним", на каждого члена семьи,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41" w:history="1">
              <w:r w:rsidRPr="00FC2137">
                <w:rPr>
                  <w:rFonts w:cs="Calibri"/>
                  <w:color w:val="0000FF"/>
                </w:rPr>
                <w:t>части 1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42" w:history="1">
              <w:r w:rsidRPr="00FC2137">
                <w:rPr>
                  <w:rFonts w:cs="Calibri"/>
                  <w:color w:val="0000FF"/>
                </w:rPr>
                <w:t>2 статьи 2</w:t>
              </w:r>
            </w:hyperlink>
            <w:r w:rsidRPr="00FC2137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43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  <w:r w:rsidRPr="00FC2137">
              <w:rPr>
                <w:rFonts w:cs="Calibri"/>
              </w:rPr>
              <w:t xml:space="preserve">; Федеральный </w:t>
            </w:r>
            <w:hyperlink r:id="rId44" w:history="1">
              <w:r w:rsidRPr="00FC2137">
                <w:rPr>
                  <w:rFonts w:cs="Calibri"/>
                  <w:color w:val="0000FF"/>
                </w:rPr>
                <w:t>закон</w:t>
              </w:r>
            </w:hyperlink>
            <w:r w:rsidRPr="00FC2137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Справка федерального органа исполнительной власти, осуществляющего государственную регистрацию прав на недвижимое имущество и сделок с ним, о наличии (отсутствии) в собственности недвижимого имущества у заявителя и членов его семьи (в случае смены фамилии, имени, отчества заявителя и (или) членов его семьи на предыдущие фамилию, имя, отчество)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45" w:history="1">
              <w:r w:rsidRPr="00FC2137">
                <w:rPr>
                  <w:rFonts w:cs="Calibri"/>
                  <w:color w:val="0000FF"/>
                </w:rPr>
                <w:t>части 1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46" w:history="1">
              <w:r w:rsidRPr="00FC2137">
                <w:rPr>
                  <w:rFonts w:cs="Calibri"/>
                  <w:color w:val="0000FF"/>
                </w:rPr>
                <w:t>2 статьи 2</w:t>
              </w:r>
            </w:hyperlink>
            <w:r w:rsidRPr="00FC2137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47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  <w:r w:rsidRPr="00FC2137">
              <w:rPr>
                <w:rFonts w:cs="Calibri"/>
              </w:rPr>
              <w:t xml:space="preserve">; Федеральный </w:t>
            </w:r>
            <w:hyperlink r:id="rId48" w:history="1">
              <w:r w:rsidRPr="00FC2137">
                <w:rPr>
                  <w:rFonts w:cs="Calibri"/>
                  <w:color w:val="0000FF"/>
                </w:rPr>
                <w:t>закон</w:t>
              </w:r>
            </w:hyperlink>
            <w:r w:rsidRPr="00FC2137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Сведения организаций (органов) по государственному техническому учету и (или) технической инвентаризации объектов капитального строительства о наличии (отсутствии) у заявителя и членов его семьи (в случае смены фамилии, имени, отчества заявителя и (или) членов его семьи на предыдущие фамилию, имя, отчество) жилых помещений на праве собственности, возникшем до вступления в силу Федерального </w:t>
            </w:r>
            <w:hyperlink r:id="rId49" w:history="1">
              <w:r w:rsidRPr="00FC2137">
                <w:rPr>
                  <w:rFonts w:cs="Calibri"/>
                  <w:color w:val="0000FF"/>
                </w:rPr>
                <w:t>закона</w:t>
              </w:r>
            </w:hyperlink>
            <w:r w:rsidRPr="00FC2137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ним", (в случае наличия в собственности жилых помещений - с указанием инвентаризационной стоимости объекта недвижимости)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50" w:history="1">
              <w:r w:rsidRPr="00FC2137">
                <w:rPr>
                  <w:rFonts w:cs="Calibri"/>
                  <w:color w:val="0000FF"/>
                </w:rPr>
                <w:t>(часть 1 статьи 2)</w:t>
              </w:r>
            </w:hyperlink>
            <w:r w:rsidRPr="00FC2137">
              <w:rPr>
                <w:rFonts w:cs="Calibri"/>
              </w:rPr>
              <w:t xml:space="preserve">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51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  <w:r w:rsidRPr="00FC2137">
              <w:rPr>
                <w:rFonts w:cs="Calibri"/>
              </w:rPr>
              <w:t xml:space="preserve">; Федеральный </w:t>
            </w:r>
            <w:hyperlink r:id="rId52" w:history="1">
              <w:r w:rsidRPr="00FC2137">
                <w:rPr>
                  <w:rFonts w:cs="Calibri"/>
                  <w:color w:val="0000FF"/>
                </w:rPr>
                <w:t>закон</w:t>
              </w:r>
            </w:hyperlink>
            <w:r w:rsidRPr="00FC2137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Муниципальные унитарные предприятия районные (межрайонные) бюро технической инвентаризации; Волгоградский филиал Федерального государственного унитарного предприятия "Ростехинвентаризация - Федеральное БТИ";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иные организации (органы) по государственному техническому учету и (или) технической инвентаризации объектов капитального строительства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 или представляется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Справка о доходах заявителя и членов его семьи, полученная от работодателей, с указанием всех предусмотренных системой оплаты труда выплат, учитываемых при расчете среднего заработка в соответствии с порядком, утверждаемым Правительством Российской Федерации; среднего заработка,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работников; 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деятельности; выписка из трудовой книжки (заверенная копия трудовой книжки) или иной документ, подтверждаю</w:t>
            </w:r>
            <w:r>
              <w:rPr>
                <w:rFonts w:cs="Calibri"/>
              </w:rPr>
              <w:t>-</w:t>
            </w:r>
            <w:r w:rsidRPr="00FC2137">
              <w:rPr>
                <w:rFonts w:cs="Calibri"/>
              </w:rPr>
              <w:t>щий место работы дееспособных заявителя и членов его семьи, их копии (при непредставлении справок о доходах за каждый месяц в течение расчетного периода)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53" w:history="1">
              <w:r w:rsidRPr="00FC2137">
                <w:rPr>
                  <w:rFonts w:cs="Calibri"/>
                  <w:color w:val="0000FF"/>
                </w:rPr>
                <w:t>часть 1 статьи 2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54" w:history="1">
              <w:r w:rsidRPr="00FC2137">
                <w:rPr>
                  <w:rFonts w:cs="Calibri"/>
                  <w:color w:val="0000FF"/>
                </w:rPr>
                <w:t>часть 1 статьи 5</w:t>
              </w:r>
            </w:hyperlink>
            <w:r w:rsidRPr="00FC2137">
              <w:rPr>
                <w:rFonts w:cs="Calibri"/>
              </w:rPr>
              <w:t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55" w:history="1">
              <w:r w:rsidRPr="00FC2137">
                <w:rPr>
                  <w:rFonts w:cs="Calibri"/>
                  <w:color w:val="0000FF"/>
                </w:rPr>
                <w:t>пункты 2.1</w:t>
              </w:r>
            </w:hyperlink>
            <w:r w:rsidRPr="00FC2137">
              <w:rPr>
                <w:rFonts w:cs="Calibri"/>
              </w:rPr>
              <w:t xml:space="preserve"> - </w:t>
            </w:r>
            <w:hyperlink r:id="rId56" w:history="1">
              <w:r w:rsidRPr="00FC2137">
                <w:rPr>
                  <w:rFonts w:cs="Calibri"/>
                  <w:color w:val="0000FF"/>
                </w:rPr>
                <w:t>2.5 раздела 2</w:t>
              </w:r>
            </w:hyperlink>
            <w:r w:rsidRPr="00FC2137">
              <w:rPr>
                <w:rFonts w:cs="Calibri"/>
              </w:rPr>
              <w:t xml:space="preserve"> Порядка, </w:t>
            </w:r>
            <w:hyperlink r:id="rId57" w:history="1">
              <w:r w:rsidRPr="00FC2137">
                <w:rPr>
                  <w:rFonts w:cs="Calibri"/>
                  <w:color w:val="0000FF"/>
                </w:rPr>
                <w:t>Перечень</w:t>
              </w:r>
            </w:hyperlink>
            <w:r w:rsidRPr="00FC2137">
              <w:rPr>
                <w:rFonts w:cs="Calibri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Предприятия, учреждения, организации, индивидуальные предприниматели, органы Министерства обороны Российской Федерации, органы внутренних дел Российской Федерации, учреждения и органы уголовно-исполнительной системы Министерства юстиции Российской Федерации, таможенные органы Российской Федерации и другие органы правоохранительной службы, с которыми заявитель состоит в трудовых, гражданско-правовых отношениях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Согласие на проверку сведений, содержащихся в </w:t>
            </w:r>
            <w:hyperlink w:anchor="Par551" w:history="1">
              <w:r w:rsidRPr="00FC2137">
                <w:rPr>
                  <w:rFonts w:cs="Calibri"/>
                  <w:color w:val="0000FF"/>
                </w:rPr>
                <w:t>заявлении</w:t>
              </w:r>
            </w:hyperlink>
            <w:r w:rsidRPr="00FC2137">
              <w:rPr>
                <w:rFonts w:cs="Calibri"/>
              </w:rPr>
              <w:t xml:space="preserve"> и прилагаемых к нему документах, подписанное всеми членами семьи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58" w:history="1">
              <w:r w:rsidRPr="00FC2137">
                <w:rPr>
                  <w:rFonts w:cs="Calibri"/>
                  <w:color w:val="0000FF"/>
                </w:rPr>
                <w:t>(часть 1 статьи 2)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Заявитель, совершеннолетние члены его семьи, действующие в своих интересах и в интересах недееспособных членов семьи, несовершеннолетних членов семьи, не достигших возраста 14 лет;</w:t>
            </w:r>
            <w:r>
              <w:rPr>
                <w:rFonts w:cs="Calibri"/>
              </w:rPr>
              <w:t xml:space="preserve"> </w:t>
            </w:r>
            <w:r w:rsidRPr="00FC2137">
              <w:rPr>
                <w:rFonts w:cs="Calibri"/>
              </w:rPr>
              <w:t>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оформляется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EB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EB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EB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EB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EB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EB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</w:t>
            </w:r>
            <w:r>
              <w:rPr>
                <w:rFonts w:cs="Calibri"/>
              </w:rPr>
              <w:t xml:space="preserve"> </w:t>
            </w:r>
            <w:hyperlink r:id="rId59" w:history="1">
              <w:r w:rsidRPr="00FC2137">
                <w:rPr>
                  <w:rFonts w:cs="Calibri"/>
                  <w:color w:val="0000FF"/>
                </w:rPr>
                <w:t>кодексом</w:t>
              </w:r>
            </w:hyperlink>
            <w:r w:rsidRPr="00FC2137">
              <w:rPr>
                <w:rFonts w:cs="Calibri"/>
              </w:rPr>
              <w:t xml:space="preserve">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60" w:history="1">
              <w:r w:rsidRPr="00FC2137">
                <w:rPr>
                  <w:rFonts w:cs="Calibri"/>
                  <w:color w:val="0000FF"/>
                </w:rPr>
                <w:t>часть 1</w:t>
              </w:r>
            </w:hyperlink>
            <w:r w:rsidRPr="00FC2137">
              <w:rPr>
                <w:rFonts w:cs="Calibri"/>
              </w:rPr>
              <w:t xml:space="preserve">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61" w:history="1">
              <w:r w:rsidRPr="00FC2137">
                <w:rPr>
                  <w:rFonts w:cs="Calibri"/>
                  <w:color w:val="0000FF"/>
                </w:rPr>
                <w:t>пункты 2.7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62" w:history="1">
              <w:r w:rsidRPr="00FC2137">
                <w:rPr>
                  <w:rFonts w:cs="Calibri"/>
                  <w:color w:val="0000FF"/>
                </w:rPr>
                <w:t>2.8 раздела 2</w:t>
              </w:r>
            </w:hyperlink>
            <w:r w:rsidRPr="00FC2137">
              <w:rPr>
                <w:rFonts w:cs="Calibri"/>
              </w:rPr>
              <w:t xml:space="preserve"> Порядка, </w:t>
            </w:r>
            <w:hyperlink r:id="rId63" w:history="1">
              <w:r w:rsidRPr="00FC2137">
                <w:rPr>
                  <w:rFonts w:cs="Calibri"/>
                  <w:color w:val="0000FF"/>
                </w:rPr>
                <w:t>Перечень</w:t>
              </w:r>
            </w:hyperlink>
            <w:r w:rsidRPr="00FC2137">
              <w:rPr>
                <w:rFonts w:cs="Calibri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Согласие на обработку персональных данных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Федеральный Закон от 27 июля 2006 г. N 152-ФЗ "О персональных данных" </w:t>
            </w:r>
            <w:hyperlink r:id="rId64" w:history="1">
              <w:r w:rsidRPr="00FC2137">
                <w:rPr>
                  <w:rFonts w:cs="Calibri"/>
                  <w:color w:val="0000FF"/>
                </w:rPr>
                <w:t>(статья 9)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Заявитель, совершеннолетние члены его семьи, действующие в своих интересах и в интересах недееспособных членов семьи, несовершеннолетних членов семьи, не достигших возраста 14 лет; 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оформляется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Копии документов из налоговых органов, подтверждающих сведения о стоимости принадлежащего каждому члену семьи на правах собственности налогооблагаемого недвижимого имущества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65" w:history="1">
              <w:r w:rsidRPr="00FC2137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Предъявляются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Документы, подтверждающие полномочия лица, подписавшего </w:t>
            </w:r>
            <w:hyperlink w:anchor="Par551" w:history="1">
              <w:r w:rsidRPr="00FC2137">
                <w:rPr>
                  <w:rFonts w:cs="Calibri"/>
                  <w:color w:val="0000FF"/>
                </w:rPr>
                <w:t>заявление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Гражданский кодекс Российской Федерации </w:t>
            </w:r>
            <w:hyperlink r:id="rId66" w:history="1">
              <w:r w:rsidRPr="00FC2137">
                <w:rPr>
                  <w:rFonts w:cs="Calibri"/>
                  <w:color w:val="0000FF"/>
                </w:rPr>
                <w:t>(статья 185)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оформляется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Сведения о наличии и сумме социальных выплат из бюджетов всех уровней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67" w:history="1">
              <w:r w:rsidRPr="00FC2137">
                <w:rPr>
                  <w:rFonts w:cs="Calibri"/>
                  <w:color w:val="0000FF"/>
                </w:rPr>
                <w:t>части 1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68" w:history="1">
              <w:r w:rsidRPr="00FC2137">
                <w:rPr>
                  <w:rFonts w:cs="Calibri"/>
                  <w:color w:val="0000FF"/>
                </w:rPr>
                <w:t>2 статьи 5</w:t>
              </w:r>
            </w:hyperlink>
            <w:r w:rsidRPr="00FC2137">
              <w:rPr>
                <w:rFonts w:cs="Calibri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Органы социальной защиты населения; территориальные управления Пенсионного фонда Российской Федерации; органы и учреждения Федеральной государственной службы занятости населения; образовательные учреждения; предприятия, учреждения, организации, индивидуальные предприниматели; органы Министерства обороны Российской Федерации; органы внутренних дел Российской Федерации, учреждения и органы уголовно-исполнительной системы Министерства юстиции Российской Федерации, таможенные органы Российской Федерации и другие органы правоохранительной службы, с которыми заявитель состоит в трудовых отношениях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Сведения Федеральной службы судебных приставов по Волгоградской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69" w:history="1">
              <w:r w:rsidRPr="00FC2137">
                <w:rPr>
                  <w:rFonts w:cs="Calibri"/>
                  <w:color w:val="0000FF"/>
                </w:rPr>
                <w:t>(часть 2 статьи 5)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Федеральная служба судебных приставов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Сведения о стоимости недвижимого имущества (инвентаризационная стоимость строений, помещений, сооружений, кадастровая стоимость земельных участков)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0" w:history="1">
              <w:r w:rsidRPr="00FC2137">
                <w:rPr>
                  <w:rFonts w:cs="Calibri"/>
                  <w:color w:val="0000FF"/>
                </w:rPr>
                <w:t>пункты 2.10</w:t>
              </w:r>
            </w:hyperlink>
            <w:r w:rsidRPr="00FC2137">
              <w:rPr>
                <w:rFonts w:cs="Calibri"/>
              </w:rPr>
              <w:t xml:space="preserve">, </w:t>
            </w:r>
            <w:hyperlink r:id="rId71" w:history="1">
              <w:r w:rsidRPr="00FC2137">
                <w:rPr>
                  <w:rFonts w:cs="Calibri"/>
                  <w:color w:val="0000FF"/>
                </w:rPr>
                <w:t>2.11 раздела 2</w:t>
              </w:r>
            </w:hyperlink>
            <w:r w:rsidRPr="00FC2137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Сведения о стоимости пае накоплений в жилищно-строительных, гаражно-строительных и дачно-строительных кооперативах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2" w:history="1">
              <w:r w:rsidRPr="00FC2137">
                <w:rPr>
                  <w:rFonts w:cs="Calibri"/>
                  <w:color w:val="0000FF"/>
                </w:rPr>
                <w:t>пункт 2.14 раздела 2</w:t>
              </w:r>
            </w:hyperlink>
            <w:r w:rsidRPr="00FC2137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Заявитель, жилищно-строительные, гаражно-строительные и дачно-строительные кооперативы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оформляется лично заявителем, заверяется должностными лицами жилищно-строительных, гаражно-строительных и дачно-строительных кооперативов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Сведения о размере денежных средств, находящихся на счетах в банках и других кредитных организациях, а также средства на именных приватизационных счетах физических 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3" w:history="1">
              <w:r w:rsidRPr="00FC2137">
                <w:rPr>
                  <w:rFonts w:cs="Calibri"/>
                  <w:color w:val="0000FF"/>
                </w:rPr>
                <w:t>пункт 2.15 раздела 2</w:t>
              </w:r>
            </w:hyperlink>
            <w:r w:rsidRPr="00FC2137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Заявитель, банки и другие кредитные организации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  <w:tr w:rsidR="009F0C51" w:rsidRPr="00FC2137" w:rsidTr="00EB76F9">
        <w:trPr>
          <w:trHeight w:val="47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Сведения о стоимости средств автомобильного, водного, воздушного и других видов транспорта, а также сельскохозяйственной техники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4" w:history="1">
              <w:r w:rsidRPr="00FC2137">
                <w:rPr>
                  <w:rFonts w:cs="Calibri"/>
                  <w:color w:val="0000FF"/>
                </w:rPr>
                <w:t>пункт 2.12 раздела 2</w:t>
              </w:r>
            </w:hyperlink>
            <w:r w:rsidRPr="00FC2137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оформляется лично заявителем</w:t>
            </w:r>
          </w:p>
        </w:tc>
      </w:tr>
      <w:tr w:rsidR="009F0C51" w:rsidRPr="00FC2137" w:rsidTr="00EB76F9">
        <w:trPr>
          <w:trHeight w:val="172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Справка из Государственной инспекции безопасности дорожного движения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 наличии транспортного средства в собственности на каждого члена семьи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Государственная инспекция безопасности дорожного движения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Предоставляется по каналам межведомственного взаимодействия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Сведения о стоимости предметов антиквариата и искусства, ювелирных изделий, бытовых изделий из драгоценных металлов и драгоценных камней, а также лома таких изделий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5" w:history="1">
              <w:r w:rsidRPr="00FC2137">
                <w:rPr>
                  <w:rFonts w:cs="Calibri"/>
                  <w:color w:val="0000FF"/>
                </w:rPr>
                <w:t>пункт 2.13 раздела 2</w:t>
              </w:r>
            </w:hyperlink>
            <w:r w:rsidRPr="00FC2137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оформляется лично заявителем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1 - документы, свидетельствующие о ведении раздельного хозяйства, либо 2 - акт обследования жилищных условий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</w:t>
            </w:r>
            <w:r>
              <w:rPr>
                <w:rFonts w:cs="Calibri"/>
              </w:rPr>
              <w:t>-</w:t>
            </w:r>
            <w:r w:rsidRPr="00FC2137">
              <w:rPr>
                <w:rFonts w:cs="Calibri"/>
              </w:rPr>
              <w:t xml:space="preserve">ний" </w:t>
            </w:r>
            <w:hyperlink r:id="rId76" w:history="1">
              <w:r w:rsidRPr="00FC2137">
                <w:rPr>
                  <w:rFonts w:cs="Calibri"/>
                  <w:color w:val="0000FF"/>
                </w:rPr>
                <w:t>(часть 2 статьи 3)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Заявитель,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1 - предъявляются заявителем;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1 - документы представляются заявителем;</w:t>
            </w:r>
          </w:p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Доходы от сдачи в аренду (наем) недвижимого и иного имущества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7" w:history="1">
              <w:r w:rsidRPr="00FC2137">
                <w:rPr>
                  <w:rFonts w:cs="Calibri"/>
                  <w:color w:val="0000FF"/>
                </w:rPr>
                <w:t>пункт 2.6 раздела 2</w:t>
              </w:r>
            </w:hyperlink>
            <w:r w:rsidRPr="00FC2137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Документ представляется заявителем</w:t>
            </w: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9F0C51" w:rsidSect="00B92931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2" w:name="Par1362"/>
      <w:bookmarkEnd w:id="32"/>
      <w:r w:rsidRPr="00EB76F9">
        <w:rPr>
          <w:rFonts w:ascii="Times New Roman" w:hAnsi="Times New Roman"/>
        </w:rPr>
        <w:t>Приложение 4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к административному регламенту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по предоставлению муниципальной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услуги "Признание граждан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малоимущими в целях постановки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на учет в качестве нуждающихся в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жилых помещениях, предоставляемых</w:t>
      </w:r>
    </w:p>
    <w:p w:rsidR="009F0C51" w:rsidRPr="00EB76F9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B76F9">
        <w:rPr>
          <w:rFonts w:ascii="Times New Roman" w:hAnsi="Times New Roman"/>
        </w:rPr>
        <w:t>по договорам социального найма"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9F0C51" w:rsidRDefault="009F0C51" w:rsidP="002806A3">
      <w:pPr>
        <w:pStyle w:val="ConsPlusNonformat"/>
        <w:jc w:val="right"/>
      </w:pPr>
      <w:r>
        <w:t>Форма</w:t>
      </w:r>
    </w:p>
    <w:p w:rsidR="009F0C51" w:rsidRDefault="009F0C51" w:rsidP="002806A3">
      <w:pPr>
        <w:pStyle w:val="ConsPlusNonformat"/>
        <w:jc w:val="right"/>
      </w:pPr>
    </w:p>
    <w:p w:rsidR="009F0C51" w:rsidRDefault="009F0C51" w:rsidP="002806A3">
      <w:pPr>
        <w:pStyle w:val="ConsPlusNonformat"/>
        <w:jc w:val="center"/>
      </w:pPr>
      <w:bookmarkStart w:id="33" w:name="Par1382"/>
      <w:bookmarkEnd w:id="33"/>
      <w:r>
        <w:t>СОГЛАСИЕ</w:t>
      </w:r>
    </w:p>
    <w:p w:rsidR="009F0C51" w:rsidRDefault="009F0C51" w:rsidP="002806A3">
      <w:pPr>
        <w:pStyle w:val="ConsPlusNonformat"/>
        <w:jc w:val="center"/>
      </w:pPr>
      <w:r>
        <w:t>на обработку персональных данных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Я, 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(Ф.И.О. полностью, паспорт, серия и номер, дата выдачи,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__________________________________________________________________________,</w:t>
      </w:r>
    </w:p>
    <w:p w:rsidR="009F0C51" w:rsidRDefault="009F0C51" w:rsidP="002806A3">
      <w:pPr>
        <w:pStyle w:val="ConsPlusNonformat"/>
        <w:jc w:val="center"/>
      </w:pPr>
      <w:r>
        <w:t>название выдавшего органа)</w:t>
      </w:r>
    </w:p>
    <w:p w:rsidR="009F0C51" w:rsidRDefault="009F0C51" w:rsidP="002806A3">
      <w:pPr>
        <w:pStyle w:val="ConsPlusNonformat"/>
        <w:jc w:val="center"/>
      </w:pPr>
      <w:r>
        <w:t xml:space="preserve">в  соответствии с требованиями </w:t>
      </w:r>
      <w:hyperlink r:id="rId78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</w:t>
      </w:r>
    </w:p>
    <w:p w:rsidR="009F0C51" w:rsidRDefault="009F0C51" w:rsidP="002806A3">
      <w:pPr>
        <w:pStyle w:val="ConsPlusNonformat"/>
        <w:jc w:val="center"/>
      </w:pPr>
      <w:r>
        <w:t>г.  N  152-ФЗ  "О  персональных  данных"  даю свое согласии администрации Петровского сельского поселения на</w:t>
      </w:r>
    </w:p>
    <w:p w:rsidR="009F0C51" w:rsidRDefault="009F0C51" w:rsidP="002806A3">
      <w:pPr>
        <w:pStyle w:val="ConsPlusNonformat"/>
        <w:jc w:val="center"/>
      </w:pPr>
      <w:r>
        <w:t>обработку  с  использованием  средств  автоматизации  или без использования</w:t>
      </w:r>
    </w:p>
    <w:p w:rsidR="009F0C51" w:rsidRDefault="009F0C51" w:rsidP="002806A3">
      <w:pPr>
        <w:pStyle w:val="ConsPlusNonformat"/>
        <w:jc w:val="center"/>
      </w:pPr>
      <w:r>
        <w:t>таких средств, если обработка без использования таких средств соответствует</w:t>
      </w:r>
    </w:p>
    <w:p w:rsidR="009F0C51" w:rsidRDefault="009F0C51" w:rsidP="002806A3">
      <w:pPr>
        <w:pStyle w:val="ConsPlusNonformat"/>
        <w:jc w:val="center"/>
      </w:pPr>
      <w:r>
        <w:t>характеру   действий   (операций),  совершаемых  с  использованием  средств</w:t>
      </w:r>
    </w:p>
    <w:p w:rsidR="009F0C51" w:rsidRDefault="009F0C51" w:rsidP="002806A3">
      <w:pPr>
        <w:pStyle w:val="ConsPlusNonformat"/>
        <w:jc w:val="center"/>
      </w:pPr>
      <w:r>
        <w:t>автоматизации, моих персональных данных, включающих:</w:t>
      </w:r>
    </w:p>
    <w:p w:rsidR="009F0C51" w:rsidRDefault="009F0C51" w:rsidP="002806A3">
      <w:pPr>
        <w:pStyle w:val="ConsPlusNonformat"/>
        <w:jc w:val="center"/>
      </w:pPr>
      <w:r>
        <w:t>фамилию,  имя, отчество, пол, дату и место рождения, паспортные данные,</w:t>
      </w:r>
    </w:p>
    <w:p w:rsidR="009F0C51" w:rsidRDefault="009F0C51" w:rsidP="002806A3">
      <w:pPr>
        <w:pStyle w:val="ConsPlusNonformat"/>
        <w:jc w:val="center"/>
      </w:pPr>
      <w:r>
        <w:t>адрес  регистрации и проживания, семейное положение, родственные отношения,</w:t>
      </w:r>
    </w:p>
    <w:p w:rsidR="009F0C51" w:rsidRDefault="009F0C51" w:rsidP="002806A3">
      <w:pPr>
        <w:pStyle w:val="ConsPlusNonformat"/>
        <w:jc w:val="center"/>
      </w:pPr>
      <w:r>
        <w:t>контактные  телефоны,  сведения  о трудовой деятельности, идентификационный</w:t>
      </w:r>
    </w:p>
    <w:p w:rsidR="009F0C51" w:rsidRDefault="009F0C51" w:rsidP="002806A3">
      <w:pPr>
        <w:pStyle w:val="ConsPlusNonformat"/>
        <w:jc w:val="center"/>
      </w:pPr>
      <w:r>
        <w:t>номер  налогоплательщика,  страховой номер индивидуального лицевого счета в</w:t>
      </w:r>
    </w:p>
    <w:p w:rsidR="009F0C51" w:rsidRDefault="009F0C51" w:rsidP="002806A3">
      <w:pPr>
        <w:pStyle w:val="ConsPlusNonformat"/>
        <w:jc w:val="center"/>
      </w:pPr>
      <w:r>
        <w:t>Пенсионном  фонде  России,  данные  о  состоянии моего здоровья, заработной</w:t>
      </w:r>
    </w:p>
    <w:p w:rsidR="009F0C51" w:rsidRDefault="009F0C51" w:rsidP="002806A3">
      <w:pPr>
        <w:pStyle w:val="ConsPlusNonformat"/>
        <w:jc w:val="center"/>
      </w:pPr>
      <w:r>
        <w:t>платы  и  сведений  о  доходах,  имуществе  и обязательствах имущественного</w:t>
      </w:r>
    </w:p>
    <w:p w:rsidR="009F0C51" w:rsidRDefault="009F0C51" w:rsidP="002806A3">
      <w:pPr>
        <w:pStyle w:val="ConsPlusNonformat"/>
        <w:jc w:val="center"/>
      </w:pPr>
      <w:r>
        <w:t>характера,  жилищных условиях (сведения о занимаемых мною жилых помещениях,</w:t>
      </w:r>
    </w:p>
    <w:p w:rsidR="009F0C51" w:rsidRDefault="009F0C51" w:rsidP="002806A3">
      <w:pPr>
        <w:pStyle w:val="ConsPlusNonformat"/>
        <w:jc w:val="center"/>
      </w:pPr>
      <w:r>
        <w:t>жилых  помещениях,  принадлежащих  мне на праве собственности) при условии,</w:t>
      </w:r>
    </w:p>
    <w:p w:rsidR="009F0C51" w:rsidRDefault="009F0C51" w:rsidP="002806A3">
      <w:pPr>
        <w:pStyle w:val="ConsPlusNonformat"/>
        <w:jc w:val="center"/>
      </w:pPr>
      <w:r>
        <w:t>что   их   обработка   осуществляется   штатными   сотрудниками  Оператора,</w:t>
      </w:r>
    </w:p>
    <w:p w:rsidR="009F0C51" w:rsidRDefault="009F0C51" w:rsidP="002806A3">
      <w:pPr>
        <w:pStyle w:val="ConsPlusNonformat"/>
        <w:jc w:val="center"/>
      </w:pPr>
      <w:r>
        <w:t>допущенными  к  обработке  персональных данных в соответствии с действующим</w:t>
      </w:r>
    </w:p>
    <w:p w:rsidR="009F0C51" w:rsidRDefault="009F0C51" w:rsidP="002806A3">
      <w:pPr>
        <w:pStyle w:val="ConsPlusNonformat"/>
        <w:jc w:val="center"/>
      </w:pPr>
      <w:r>
        <w:t>законодательством   Российской   Федерации,  в   целях   признания  граждан</w:t>
      </w:r>
    </w:p>
    <w:p w:rsidR="009F0C51" w:rsidRDefault="009F0C51" w:rsidP="002806A3">
      <w:pPr>
        <w:pStyle w:val="ConsPlusNonformat"/>
        <w:jc w:val="center"/>
      </w:pPr>
      <w:r>
        <w:t>малоимущими для принятия на учет в качестве нуждающихся в жилых помещениях,</w:t>
      </w:r>
    </w:p>
    <w:p w:rsidR="009F0C51" w:rsidRDefault="009F0C51" w:rsidP="002806A3">
      <w:pPr>
        <w:pStyle w:val="ConsPlusNonformat"/>
        <w:jc w:val="center"/>
      </w:pPr>
      <w:r>
        <w:t>предоставляемых    по    договорам    социального   найма,   предоставления</w:t>
      </w:r>
    </w:p>
    <w:p w:rsidR="009F0C51" w:rsidRDefault="009F0C51" w:rsidP="002806A3">
      <w:pPr>
        <w:pStyle w:val="ConsPlusNonformat"/>
        <w:jc w:val="center"/>
      </w:pPr>
      <w:r>
        <w:t>освободившегося   жилого   помещения  (комнаты)  в  коммунальной  квартире,</w:t>
      </w:r>
    </w:p>
    <w:p w:rsidR="009F0C51" w:rsidRDefault="009F0C51" w:rsidP="002806A3">
      <w:pPr>
        <w:pStyle w:val="ConsPlusNonformat"/>
        <w:jc w:val="center"/>
      </w:pPr>
      <w:r>
        <w:t>подтверждении  статуса  малоимущих  и  оснований, послуживших постановке на</w:t>
      </w:r>
    </w:p>
    <w:p w:rsidR="009F0C51" w:rsidRDefault="009F0C51" w:rsidP="002806A3">
      <w:pPr>
        <w:pStyle w:val="ConsPlusNonformat"/>
        <w:jc w:val="center"/>
      </w:pPr>
      <w:r>
        <w:t>учет  семей  и  одиноко  проживающих граждан в качестве нуждающихся в жилых</w:t>
      </w:r>
    </w:p>
    <w:p w:rsidR="009F0C51" w:rsidRDefault="009F0C51" w:rsidP="002806A3">
      <w:pPr>
        <w:pStyle w:val="ConsPlusNonformat"/>
        <w:jc w:val="center"/>
      </w:pPr>
      <w:r>
        <w:t>помещениях,  предоставляемых  по  договорам  социального  найма, переоценки</w:t>
      </w:r>
    </w:p>
    <w:p w:rsidR="009F0C51" w:rsidRDefault="009F0C51" w:rsidP="002806A3">
      <w:pPr>
        <w:pStyle w:val="ConsPlusNonformat"/>
        <w:jc w:val="center"/>
      </w:pPr>
      <w:r>
        <w:t>размера  доходов и стоимости имущества принятых на учет граждан, проводимой</w:t>
      </w:r>
    </w:p>
    <w:p w:rsidR="009F0C51" w:rsidRDefault="009F0C51" w:rsidP="002806A3">
      <w:pPr>
        <w:pStyle w:val="ConsPlusNonformat"/>
        <w:jc w:val="center"/>
      </w:pPr>
      <w:r>
        <w:t>через  каждые  пять  лет  со дня постановки заявителя и членов его семьи на</w:t>
      </w:r>
    </w:p>
    <w:p w:rsidR="009F0C51" w:rsidRDefault="009F0C51" w:rsidP="002806A3">
      <w:pPr>
        <w:pStyle w:val="ConsPlusNonformat"/>
        <w:jc w:val="center"/>
      </w:pPr>
      <w:r>
        <w:t>учет   в  качестве  нуждающихся  в  жилых  помещениях,  предоставляемых  по</w:t>
      </w:r>
    </w:p>
    <w:p w:rsidR="009F0C51" w:rsidRDefault="009F0C51" w:rsidP="002806A3">
      <w:pPr>
        <w:pStyle w:val="ConsPlusNonformat"/>
        <w:jc w:val="center"/>
      </w:pPr>
      <w:r>
        <w:t>договорам социального найма, изменения состава семьи.</w:t>
      </w:r>
    </w:p>
    <w:p w:rsidR="009F0C51" w:rsidRDefault="009F0C51" w:rsidP="002806A3">
      <w:pPr>
        <w:pStyle w:val="ConsPlusNonformat"/>
        <w:jc w:val="center"/>
      </w:pPr>
      <w:r>
        <w:t>Предоставляю Оператору право осуществлять следующие действия (операции)</w:t>
      </w:r>
    </w:p>
    <w:p w:rsidR="009F0C51" w:rsidRDefault="009F0C51" w:rsidP="002806A3">
      <w:pPr>
        <w:pStyle w:val="ConsPlusNonformat"/>
        <w:jc w:val="center"/>
      </w:pPr>
      <w:r>
        <w:t>с  моими персональными данными: сбор, проверку, систематизацию, накопление,</w:t>
      </w:r>
    </w:p>
    <w:p w:rsidR="009F0C51" w:rsidRDefault="009F0C51" w:rsidP="002806A3">
      <w:pPr>
        <w:pStyle w:val="ConsPlusNonformat"/>
        <w:jc w:val="center"/>
      </w:pPr>
      <w:r>
        <w:t>хранение,   обновление,   изменение.   Оператор   вправе  обрабатывать  мои</w:t>
      </w:r>
    </w:p>
    <w:p w:rsidR="009F0C51" w:rsidRDefault="009F0C51" w:rsidP="002806A3">
      <w:pPr>
        <w:pStyle w:val="ConsPlusNonformat"/>
        <w:jc w:val="center"/>
      </w:pPr>
      <w:r>
        <w:t>персональные  данные  посредством  внесения  их  в электронные базы данных,</w:t>
      </w:r>
    </w:p>
    <w:p w:rsidR="009F0C51" w:rsidRDefault="009F0C51" w:rsidP="002806A3">
      <w:pPr>
        <w:pStyle w:val="ConsPlusNonformat"/>
        <w:jc w:val="center"/>
      </w:pPr>
      <w:r>
        <w:t>включения в списки (реестры) и отчетные формы, предусмотренные документами,</w:t>
      </w:r>
    </w:p>
    <w:p w:rsidR="009F0C51" w:rsidRDefault="009F0C51" w:rsidP="002806A3">
      <w:pPr>
        <w:pStyle w:val="ConsPlusNonformat"/>
        <w:jc w:val="center"/>
      </w:pPr>
      <w:r>
        <w:t>регламентирующими    деятельность   департамента   по   жилищной   политике</w:t>
      </w:r>
    </w:p>
    <w:p w:rsidR="009F0C51" w:rsidRDefault="009F0C51" w:rsidP="002806A3">
      <w:pPr>
        <w:pStyle w:val="ConsPlusNonformat"/>
        <w:jc w:val="center"/>
      </w:pPr>
      <w:r>
        <w:t>администрации     Волгограда,    муниципального    бюджетного    учреждения</w:t>
      </w:r>
    </w:p>
    <w:p w:rsidR="009F0C51" w:rsidRDefault="009F0C51" w:rsidP="002806A3">
      <w:pPr>
        <w:pStyle w:val="ConsPlusNonformat"/>
        <w:jc w:val="center"/>
      </w:pPr>
      <w:r>
        <w:t>"Многофункциональный   центр   по    предоставлению    государственных    и</w:t>
      </w:r>
    </w:p>
    <w:p w:rsidR="009F0C51" w:rsidRDefault="009F0C51" w:rsidP="002806A3">
      <w:pPr>
        <w:pStyle w:val="ConsPlusNonformat"/>
        <w:jc w:val="center"/>
      </w:pPr>
      <w:r>
        <w:t>муниципальных услуг".  Оператор  имеет  также   право  на  обмен  (прием  и</w:t>
      </w:r>
    </w:p>
    <w:p w:rsidR="009F0C51" w:rsidRDefault="009F0C51" w:rsidP="002806A3">
      <w:pPr>
        <w:pStyle w:val="ConsPlusNonformat"/>
        <w:jc w:val="center"/>
      </w:pPr>
      <w:r>
        <w:t>передачу)  моими  персональными данными с использованием машинных носителей</w:t>
      </w:r>
    </w:p>
    <w:p w:rsidR="009F0C51" w:rsidRDefault="009F0C51" w:rsidP="002806A3">
      <w:pPr>
        <w:pStyle w:val="ConsPlusNonformat"/>
        <w:jc w:val="center"/>
      </w:pPr>
      <w:r>
        <w:t>или  по  каналам  связи  с  соблюдением  мер,  обеспечивающих  их защиту от</w:t>
      </w:r>
    </w:p>
    <w:p w:rsidR="009F0C51" w:rsidRDefault="009F0C51" w:rsidP="002806A3">
      <w:pPr>
        <w:pStyle w:val="ConsPlusNonformat"/>
        <w:jc w:val="center"/>
      </w:pPr>
      <w:r>
        <w:t>несанкционированного  доступа,  во исполнение действующего законодательства</w:t>
      </w:r>
    </w:p>
    <w:p w:rsidR="009F0C51" w:rsidRDefault="009F0C51" w:rsidP="002806A3">
      <w:pPr>
        <w:pStyle w:val="ConsPlusNonformat"/>
        <w:jc w:val="center"/>
      </w:pPr>
      <w:r>
        <w:t>Российской  Федерации. Оператор вправе передавать мои персональные данные и</w:t>
      </w:r>
    </w:p>
    <w:p w:rsidR="009F0C51" w:rsidRDefault="009F0C51" w:rsidP="002806A3">
      <w:pPr>
        <w:pStyle w:val="ConsPlusNonformat"/>
        <w:jc w:val="center"/>
      </w:pPr>
      <w:r>
        <w:t>получать   мои  персональные  данные  из  Федеральной  миграционной  службы</w:t>
      </w:r>
    </w:p>
    <w:p w:rsidR="009F0C51" w:rsidRDefault="009F0C51" w:rsidP="002806A3">
      <w:pPr>
        <w:pStyle w:val="ConsPlusNonformat"/>
        <w:jc w:val="center"/>
      </w:pPr>
      <w:r>
        <w:t>Российской   Федерации;   органов   записи  актов  гражданского  состояния;</w:t>
      </w:r>
    </w:p>
    <w:p w:rsidR="009F0C51" w:rsidRDefault="009F0C51" w:rsidP="002806A3">
      <w:pPr>
        <w:pStyle w:val="ConsPlusNonformat"/>
        <w:jc w:val="center"/>
      </w:pPr>
      <w:r>
        <w:t>Федеральной  налоговой  службы  Российской  Федерации;  Федеральной  службы</w:t>
      </w:r>
    </w:p>
    <w:p w:rsidR="009F0C51" w:rsidRDefault="009F0C51" w:rsidP="002806A3">
      <w:pPr>
        <w:pStyle w:val="ConsPlusNonformat"/>
        <w:jc w:val="center"/>
      </w:pPr>
      <w:r>
        <w:t>государственной   регистрации,  кадастра  и  картографии  по  Волгоградской</w:t>
      </w:r>
    </w:p>
    <w:p w:rsidR="009F0C51" w:rsidRDefault="009F0C51" w:rsidP="002806A3">
      <w:pPr>
        <w:pStyle w:val="ConsPlusNonformat"/>
        <w:jc w:val="center"/>
      </w:pPr>
      <w:r>
        <w:t>области;   органов   Министерства  обороны  Российской  Федерации,  органов</w:t>
      </w:r>
    </w:p>
    <w:p w:rsidR="009F0C51" w:rsidRDefault="009F0C51" w:rsidP="002806A3">
      <w:pPr>
        <w:pStyle w:val="ConsPlusNonformat"/>
        <w:jc w:val="center"/>
      </w:pPr>
      <w:r>
        <w:t>внутренних    дел    Российской    Федерации,    учреждений    и    органов</w:t>
      </w:r>
    </w:p>
    <w:p w:rsidR="009F0C51" w:rsidRDefault="009F0C51" w:rsidP="002806A3">
      <w:pPr>
        <w:pStyle w:val="ConsPlusNonformat"/>
        <w:jc w:val="center"/>
      </w:pPr>
      <w:r>
        <w:t>уголовно-исполнительной  системы Министерства юстиции Российской Федерации,</w:t>
      </w:r>
    </w:p>
    <w:p w:rsidR="009F0C51" w:rsidRDefault="009F0C51" w:rsidP="002806A3">
      <w:pPr>
        <w:pStyle w:val="ConsPlusNonformat"/>
        <w:jc w:val="center"/>
      </w:pPr>
      <w:r>
        <w:t>таможенных органов Российской Федерации и других органов правоохранительной</w:t>
      </w:r>
    </w:p>
    <w:p w:rsidR="009F0C51" w:rsidRDefault="009F0C51" w:rsidP="002806A3">
      <w:pPr>
        <w:pStyle w:val="ConsPlusNonformat"/>
        <w:jc w:val="center"/>
      </w:pPr>
      <w:r>
        <w:t>службы,  с  которыми  заявитель и (или) члены его семьи состоят в трудовых,</w:t>
      </w:r>
    </w:p>
    <w:p w:rsidR="009F0C51" w:rsidRDefault="009F0C51" w:rsidP="002806A3">
      <w:pPr>
        <w:pStyle w:val="ConsPlusNonformat"/>
        <w:jc w:val="center"/>
      </w:pPr>
      <w:r>
        <w:t>гражданско-правовых  отношениях;  Пенсионного  фонда  Российской Федерации;</w:t>
      </w:r>
    </w:p>
    <w:p w:rsidR="009F0C51" w:rsidRDefault="009F0C51" w:rsidP="002806A3">
      <w:pPr>
        <w:pStyle w:val="ConsPlusNonformat"/>
        <w:jc w:val="center"/>
      </w:pPr>
      <w:r>
        <w:t>Федеральной  государственной службы занятости населения; Федеральной службы</w:t>
      </w:r>
    </w:p>
    <w:p w:rsidR="009F0C51" w:rsidRDefault="009F0C51" w:rsidP="002806A3">
      <w:pPr>
        <w:pStyle w:val="ConsPlusNonformat"/>
        <w:jc w:val="center"/>
      </w:pPr>
      <w:r>
        <w:t>судебных  приставов;  органов  социальной защиты населения (Государственных</w:t>
      </w:r>
    </w:p>
    <w:p w:rsidR="009F0C51" w:rsidRDefault="009F0C51" w:rsidP="002806A3">
      <w:pPr>
        <w:pStyle w:val="ConsPlusNonformat"/>
        <w:jc w:val="center"/>
      </w:pPr>
      <w:r>
        <w:t>казенных   учреждений   центров   социальной  защиты  населения  Управления</w:t>
      </w:r>
    </w:p>
    <w:p w:rsidR="009F0C51" w:rsidRDefault="009F0C51" w:rsidP="002806A3">
      <w:pPr>
        <w:pStyle w:val="ConsPlusNonformat"/>
        <w:jc w:val="center"/>
      </w:pPr>
      <w:r>
        <w:t>социальной   защиты   населения   Администрации   Волгоградской   области);</w:t>
      </w:r>
    </w:p>
    <w:p w:rsidR="009F0C51" w:rsidRDefault="009F0C51" w:rsidP="002806A3">
      <w:pPr>
        <w:pStyle w:val="ConsPlusNonformat"/>
        <w:jc w:val="center"/>
      </w:pPr>
      <w:r>
        <w:t>департамента  муниципальных  выплат  и  работы  с  населением администрации</w:t>
      </w:r>
    </w:p>
    <w:p w:rsidR="009F0C51" w:rsidRDefault="009F0C51" w:rsidP="002806A3">
      <w:pPr>
        <w:pStyle w:val="ConsPlusNonformat"/>
        <w:jc w:val="center"/>
      </w:pPr>
      <w:r>
        <w:t>Волгограда;   муниципальных   бюджетных   учреждений  жилищно-коммунального</w:t>
      </w:r>
    </w:p>
    <w:p w:rsidR="009F0C51" w:rsidRDefault="009F0C51" w:rsidP="002806A3">
      <w:pPr>
        <w:pStyle w:val="ConsPlusNonformat"/>
        <w:jc w:val="center"/>
      </w:pPr>
      <w:r>
        <w:t>хозяйства   районов   Волгограда;   муниципального   бюджетного  учреждения</w:t>
      </w:r>
    </w:p>
    <w:p w:rsidR="009F0C51" w:rsidRDefault="009F0C51" w:rsidP="002806A3">
      <w:pPr>
        <w:pStyle w:val="ConsPlusNonformat"/>
        <w:jc w:val="center"/>
      </w:pPr>
      <w:r>
        <w:t>"Многофункциональный    центр    по    предоставлению   государственных   и</w:t>
      </w:r>
    </w:p>
    <w:p w:rsidR="009F0C51" w:rsidRDefault="009F0C51" w:rsidP="002806A3">
      <w:pPr>
        <w:pStyle w:val="ConsPlusNonformat"/>
        <w:jc w:val="center"/>
      </w:pPr>
      <w:r>
        <w:t>муниципальных    услуг";    организаций   (органов)   по   государственному</w:t>
      </w:r>
    </w:p>
    <w:p w:rsidR="009F0C51" w:rsidRDefault="009F0C51" w:rsidP="002806A3">
      <w:pPr>
        <w:pStyle w:val="ConsPlusNonformat"/>
        <w:jc w:val="center"/>
      </w:pPr>
      <w:r>
        <w:t>техническому учету и (или) технической инвентаризации объектов капитального</w:t>
      </w:r>
    </w:p>
    <w:p w:rsidR="009F0C51" w:rsidRDefault="009F0C51" w:rsidP="002806A3">
      <w:pPr>
        <w:pStyle w:val="ConsPlusNonformat"/>
        <w:jc w:val="center"/>
      </w:pPr>
      <w:r>
        <w:t>строительства    (Волгоградский    филиал   Федерального   государственного</w:t>
      </w:r>
    </w:p>
    <w:p w:rsidR="009F0C51" w:rsidRDefault="009F0C51" w:rsidP="002806A3">
      <w:pPr>
        <w:pStyle w:val="ConsPlusNonformat"/>
        <w:jc w:val="center"/>
      </w:pPr>
      <w:r>
        <w:t>унитарного   предприятия   "Ростехинвентаризация   -   Федеральное   БТИ"),</w:t>
      </w:r>
    </w:p>
    <w:p w:rsidR="009F0C51" w:rsidRDefault="009F0C51" w:rsidP="002806A3">
      <w:pPr>
        <w:pStyle w:val="ConsPlusNonformat"/>
        <w:jc w:val="center"/>
      </w:pPr>
      <w:r>
        <w:t>муниципальных унитарных предприятий районных (межрайонных) бюро технической</w:t>
      </w:r>
    </w:p>
    <w:p w:rsidR="009F0C51" w:rsidRDefault="009F0C51" w:rsidP="002806A3">
      <w:pPr>
        <w:pStyle w:val="ConsPlusNonformat"/>
        <w:jc w:val="center"/>
      </w:pPr>
      <w:r>
        <w:t>инвентаризации   Волгограда;   банков   и   других  кредитных  организаций;</w:t>
      </w:r>
    </w:p>
    <w:p w:rsidR="009F0C51" w:rsidRDefault="009F0C51" w:rsidP="002806A3">
      <w:pPr>
        <w:pStyle w:val="ConsPlusNonformat"/>
        <w:jc w:val="center"/>
      </w:pPr>
      <w:r>
        <w:t>управляющих   организаций;   товариществ   собственников   жилья;  жилищных</w:t>
      </w:r>
    </w:p>
    <w:p w:rsidR="009F0C51" w:rsidRDefault="009F0C51" w:rsidP="002806A3">
      <w:pPr>
        <w:pStyle w:val="ConsPlusNonformat"/>
        <w:jc w:val="center"/>
      </w:pPr>
      <w:r>
        <w:t>кооперативов;   иных   специализированных   потребительских   кооперативов;</w:t>
      </w:r>
    </w:p>
    <w:p w:rsidR="009F0C51" w:rsidRDefault="009F0C51" w:rsidP="002806A3">
      <w:pPr>
        <w:pStyle w:val="ConsPlusNonformat"/>
        <w:jc w:val="center"/>
      </w:pPr>
      <w:r>
        <w:t>жилищно-строительных,     гаражно-строительных     и     дачно-строительных</w:t>
      </w:r>
    </w:p>
    <w:p w:rsidR="009F0C51" w:rsidRDefault="009F0C51" w:rsidP="002806A3">
      <w:pPr>
        <w:pStyle w:val="ConsPlusNonformat"/>
        <w:jc w:val="center"/>
      </w:pPr>
      <w:r>
        <w:t>кооперативов;    предприятий,   учреждений,   организаций,   индивидуальных</w:t>
      </w:r>
    </w:p>
    <w:p w:rsidR="009F0C51" w:rsidRDefault="009F0C51" w:rsidP="002806A3">
      <w:pPr>
        <w:pStyle w:val="ConsPlusNonformat"/>
        <w:jc w:val="center"/>
      </w:pPr>
      <w:r>
        <w:t>предпринимателей,  с  которыми  заявитель и (или) члены его семьи состоят в</w:t>
      </w:r>
    </w:p>
    <w:p w:rsidR="009F0C51" w:rsidRDefault="009F0C51" w:rsidP="002806A3">
      <w:pPr>
        <w:pStyle w:val="ConsPlusNonformat"/>
        <w:jc w:val="center"/>
      </w:pPr>
      <w:r>
        <w:t>трудовых, гражданско-правовых отношениях; образовательных учреждений.</w:t>
      </w:r>
    </w:p>
    <w:p w:rsidR="009F0C51" w:rsidRDefault="009F0C51" w:rsidP="002806A3">
      <w:pPr>
        <w:pStyle w:val="ConsPlusNonformat"/>
        <w:jc w:val="center"/>
      </w:pPr>
      <w:r>
        <w:t>Срок хранения моих  персональных  данных  соответствует  сроку хранения</w:t>
      </w:r>
    </w:p>
    <w:p w:rsidR="009F0C51" w:rsidRDefault="009F0C51" w:rsidP="002806A3">
      <w:pPr>
        <w:pStyle w:val="ConsPlusNonformat"/>
        <w:jc w:val="center"/>
      </w:pPr>
      <w:r>
        <w:t>учетных дел и составляет ______________ лет.</w:t>
      </w:r>
    </w:p>
    <w:p w:rsidR="009F0C51" w:rsidRDefault="009F0C51" w:rsidP="002806A3">
      <w:pPr>
        <w:pStyle w:val="ConsPlusNonformat"/>
        <w:jc w:val="center"/>
      </w:pPr>
      <w:r>
        <w:t>(указать срок)</w:t>
      </w:r>
    </w:p>
    <w:p w:rsidR="009F0C51" w:rsidRDefault="009F0C51" w:rsidP="002806A3">
      <w:pPr>
        <w:pStyle w:val="ConsPlusNonformat"/>
        <w:jc w:val="center"/>
      </w:pPr>
      <w:r>
        <w:t>Передача  моих  персональных данных иным лицам или их разглашение может</w:t>
      </w:r>
    </w:p>
    <w:p w:rsidR="009F0C51" w:rsidRDefault="009F0C51" w:rsidP="002806A3">
      <w:pPr>
        <w:pStyle w:val="ConsPlusNonformat"/>
        <w:jc w:val="center"/>
      </w:pPr>
      <w:r>
        <w:t>осуществляться только с моего письменного согласия.</w:t>
      </w:r>
    </w:p>
    <w:p w:rsidR="009F0C51" w:rsidRDefault="009F0C51" w:rsidP="002806A3">
      <w:pPr>
        <w:pStyle w:val="ConsPlusNonformat"/>
        <w:jc w:val="center"/>
      </w:pPr>
      <w:r>
        <w:t>Я   оставляю   за   собой  право  отозвать  свое  согласие  посредством</w:t>
      </w:r>
    </w:p>
    <w:p w:rsidR="009F0C51" w:rsidRDefault="009F0C51" w:rsidP="002806A3">
      <w:pPr>
        <w:pStyle w:val="ConsPlusNonformat"/>
        <w:jc w:val="center"/>
      </w:pPr>
      <w:r>
        <w:t>составления  соответствующего  письменного  документа,  который  может быть</w:t>
      </w:r>
    </w:p>
    <w:p w:rsidR="009F0C51" w:rsidRDefault="009F0C51" w:rsidP="002806A3">
      <w:pPr>
        <w:pStyle w:val="ConsPlusNonformat"/>
        <w:jc w:val="center"/>
      </w:pPr>
      <w:r>
        <w:t>направлен мной в адрес Оператора по почте заказным письмом с уведомлением о</w:t>
      </w:r>
    </w:p>
    <w:p w:rsidR="009F0C51" w:rsidRDefault="009F0C51" w:rsidP="002806A3">
      <w:pPr>
        <w:pStyle w:val="ConsPlusNonformat"/>
        <w:jc w:val="center"/>
      </w:pPr>
      <w:r>
        <w:t>вручении либо вручен лично под расписку представителю Оператора.</w:t>
      </w:r>
    </w:p>
    <w:p w:rsidR="009F0C51" w:rsidRDefault="009F0C51" w:rsidP="002806A3">
      <w:pPr>
        <w:pStyle w:val="ConsPlusNonformat"/>
        <w:jc w:val="center"/>
      </w:pPr>
      <w:r>
        <w:t>В  случае  получения  моего  письменного заявления об отзыве настоящего</w:t>
      </w:r>
    </w:p>
    <w:p w:rsidR="009F0C51" w:rsidRDefault="009F0C51" w:rsidP="002806A3">
      <w:pPr>
        <w:pStyle w:val="ConsPlusNonformat"/>
        <w:jc w:val="center"/>
      </w:pPr>
      <w:r>
        <w:t>согласия  Оператор  обязан  прекратить  их  обработку по истечении времени,</w:t>
      </w:r>
    </w:p>
    <w:p w:rsidR="009F0C51" w:rsidRDefault="009F0C51" w:rsidP="002806A3">
      <w:pPr>
        <w:pStyle w:val="ConsPlusNonformat"/>
        <w:jc w:val="center"/>
      </w:pPr>
      <w:r>
        <w:t>необходимого    для    осуществления    соответствующих    технических    и</w:t>
      </w:r>
    </w:p>
    <w:p w:rsidR="009F0C51" w:rsidRDefault="009F0C51" w:rsidP="002806A3">
      <w:pPr>
        <w:pStyle w:val="ConsPlusNonformat"/>
        <w:jc w:val="center"/>
      </w:pPr>
      <w:r>
        <w:t>организационных мер.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Контактные телефоны __________________________________________________.</w:t>
      </w:r>
    </w:p>
    <w:p w:rsidR="009F0C51" w:rsidRDefault="009F0C51" w:rsidP="002806A3">
      <w:pPr>
        <w:pStyle w:val="ConsPlusNonformat"/>
        <w:jc w:val="center"/>
      </w:pPr>
      <w:r>
        <w:t>Почтовый адрес _______________________________________________________.</w:t>
      </w:r>
    </w:p>
    <w:p w:rsidR="009F0C51" w:rsidRDefault="009F0C51" w:rsidP="002806A3">
      <w:pPr>
        <w:pStyle w:val="ConsPlusNonformat"/>
        <w:jc w:val="center"/>
      </w:pPr>
      <w:r>
        <w:t>Настоящее согласие дано мной "__" _________________ 20__ г. и действует</w:t>
      </w:r>
    </w:p>
    <w:p w:rsidR="009F0C51" w:rsidRDefault="009F0C51" w:rsidP="002806A3">
      <w:pPr>
        <w:pStyle w:val="ConsPlusNonformat"/>
        <w:jc w:val="center"/>
      </w:pPr>
      <w:r>
        <w:t>_________________.</w:t>
      </w:r>
    </w:p>
    <w:p w:rsidR="009F0C51" w:rsidRDefault="009F0C51" w:rsidP="002806A3">
      <w:pPr>
        <w:pStyle w:val="ConsPlusNonformat"/>
        <w:jc w:val="center"/>
      </w:pPr>
      <w:r>
        <w:t>(указать срок)</w:t>
      </w:r>
    </w:p>
    <w:p w:rsidR="009F0C51" w:rsidRDefault="009F0C51" w:rsidP="002806A3">
      <w:pPr>
        <w:pStyle w:val="ConsPlusNonformat"/>
        <w:jc w:val="center"/>
      </w:pPr>
      <w:r>
        <w:t>____________________________           ____________________________________</w:t>
      </w:r>
    </w:p>
    <w:p w:rsidR="009F0C51" w:rsidRDefault="009F0C51" w:rsidP="002806A3">
      <w:pPr>
        <w:pStyle w:val="ConsPlusNonformat"/>
        <w:jc w:val="center"/>
      </w:pPr>
      <w:r>
        <w:t>(подпись)                                   (Ф.И.О.)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4" w:name="Par1490"/>
      <w:bookmarkEnd w:id="34"/>
      <w:r w:rsidRPr="008730F3">
        <w:rPr>
          <w:rFonts w:ascii="Times New Roman" w:hAnsi="Times New Roman"/>
        </w:rPr>
        <w:t>Приложение 5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к административному регламенту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предоставлению муниципальной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услуги "Признание граждан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малоимущими в целях постановки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на учет в качестве нуждающихся в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жилых помещениях, предоставляемых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договорам социального найма»</w:t>
      </w:r>
    </w:p>
    <w:p w:rsidR="009F0C51" w:rsidRDefault="009F0C51" w:rsidP="002806A3">
      <w:pPr>
        <w:pStyle w:val="ConsPlusNonformat"/>
        <w:jc w:val="right"/>
      </w:pPr>
      <w:r>
        <w:t>Форма</w:t>
      </w:r>
    </w:p>
    <w:p w:rsidR="009F0C51" w:rsidRDefault="009F0C51" w:rsidP="002806A3">
      <w:pPr>
        <w:pStyle w:val="ConsPlusNonformat"/>
        <w:jc w:val="right"/>
      </w:pPr>
    </w:p>
    <w:p w:rsidR="009F0C51" w:rsidRDefault="009F0C51" w:rsidP="002806A3">
      <w:pPr>
        <w:pStyle w:val="ConsPlusNonformat"/>
        <w:jc w:val="center"/>
      </w:pPr>
      <w:bookmarkStart w:id="35" w:name="Par1507"/>
      <w:bookmarkEnd w:id="35"/>
      <w:r>
        <w:t>РАСПИСКА</w:t>
      </w:r>
    </w:p>
    <w:p w:rsidR="009F0C51" w:rsidRDefault="009F0C51" w:rsidP="002806A3">
      <w:pPr>
        <w:pStyle w:val="ConsPlusNonformat"/>
        <w:jc w:val="center"/>
      </w:pPr>
      <w:r>
        <w:t>о принятии документов</w:t>
      </w:r>
    </w:p>
    <w:p w:rsidR="009F0C51" w:rsidRDefault="009F0C51" w:rsidP="002806A3">
      <w:pPr>
        <w:pStyle w:val="ConsPlusNonformat"/>
        <w:jc w:val="center"/>
      </w:pPr>
      <w:r>
        <w:t>Я, ___________________________________________________________________,</w:t>
      </w:r>
    </w:p>
    <w:p w:rsidR="009F0C51" w:rsidRDefault="009F0C51" w:rsidP="002806A3">
      <w:pPr>
        <w:pStyle w:val="ConsPlusNonformat"/>
        <w:jc w:val="center"/>
      </w:pPr>
      <w:r>
        <w:t>(Ф.И.О., должность лица, принявшего документы)</w:t>
      </w:r>
    </w:p>
    <w:p w:rsidR="009F0C51" w:rsidRDefault="009F0C51" w:rsidP="002806A3">
      <w:pPr>
        <w:pStyle w:val="ConsPlusNonformat"/>
        <w:jc w:val="center"/>
      </w:pPr>
      <w:r>
        <w:t>получил от 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(Ф.И.О., паспортные данные заявителя)</w:t>
      </w:r>
    </w:p>
    <w:p w:rsidR="009F0C51" w:rsidRDefault="009F0C51" w:rsidP="002806A3">
      <w:pPr>
        <w:pStyle w:val="ConsPlusNonformat"/>
        <w:jc w:val="center"/>
      </w:pPr>
      <w:r>
        <w:t>следующие документы: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324"/>
        <w:gridCol w:w="2098"/>
        <w:gridCol w:w="1077"/>
        <w:gridCol w:w="1134"/>
        <w:gridCol w:w="1134"/>
        <w:gridCol w:w="1134"/>
      </w:tblGrid>
      <w:tr w:rsidR="009F0C51" w:rsidRPr="00FC2137">
        <w:trPr>
          <w:trHeight w:val="1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Наименование документов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Реквизиты документов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Количество экземпляров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Количество листов</w:t>
            </w:r>
          </w:p>
        </w:tc>
      </w:tr>
      <w:tr w:rsidR="009F0C51" w:rsidRPr="00FC2137">
        <w:trPr>
          <w:trHeight w:val="1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копии</w:t>
            </w:r>
          </w:p>
        </w:tc>
      </w:tr>
      <w:tr w:rsidR="009F0C51" w:rsidRPr="00FC2137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</w:tr>
      <w:tr w:rsidR="009F0C51" w:rsidRPr="00FC2137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C51" w:rsidRDefault="009F0C51" w:rsidP="002806A3">
      <w:pPr>
        <w:pStyle w:val="ConsPlusNonformat"/>
        <w:jc w:val="center"/>
      </w:pPr>
      <w:r>
        <w:t>____________________________________    ___________________________________</w:t>
      </w:r>
    </w:p>
    <w:p w:rsidR="009F0C51" w:rsidRDefault="009F0C51" w:rsidP="002806A3">
      <w:pPr>
        <w:pStyle w:val="ConsPlusNonformat"/>
        <w:jc w:val="center"/>
      </w:pPr>
      <w:r>
        <w:t>(время и дата получения документов,         (подпись должностного лица)</w:t>
      </w:r>
    </w:p>
    <w:p w:rsidR="009F0C51" w:rsidRDefault="009F0C51" w:rsidP="002806A3">
      <w:pPr>
        <w:pStyle w:val="ConsPlusNonformat"/>
        <w:jc w:val="center"/>
      </w:pPr>
      <w:r>
        <w:t>регистрационный номер)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outlineLvl w:val="1"/>
        <w:rPr>
          <w:rFonts w:ascii="Times New Roman" w:hAnsi="Times New Roman"/>
        </w:rPr>
      </w:pPr>
      <w:bookmarkStart w:id="36" w:name="Par1568"/>
      <w:bookmarkEnd w:id="36"/>
      <w:r w:rsidRPr="008730F3">
        <w:rPr>
          <w:rFonts w:ascii="Times New Roman" w:hAnsi="Times New Roman"/>
        </w:rPr>
        <w:t>Приложение 6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к административному регламенту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предоставлению муниципальной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услуги "Признание граждан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малоимущими в целях постановки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на учет в качестве нуждающихся в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жилых помещениях, предоставляемых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договорам социального "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 w:firstLine="540"/>
        <w:jc w:val="right"/>
        <w:rPr>
          <w:rFonts w:cs="Calibri"/>
        </w:rPr>
      </w:pPr>
    </w:p>
    <w:p w:rsidR="009F0C51" w:rsidRDefault="009F0C51" w:rsidP="002806A3">
      <w:pPr>
        <w:pStyle w:val="ConsPlusNonformat"/>
        <w:ind w:right="-853"/>
        <w:jc w:val="right"/>
      </w:pPr>
      <w:r>
        <w:t>Форма</w:t>
      </w:r>
    </w:p>
    <w:p w:rsidR="009F0C51" w:rsidRDefault="009F0C51" w:rsidP="002806A3">
      <w:pPr>
        <w:pStyle w:val="ConsPlusNonformat"/>
        <w:jc w:val="right"/>
      </w:pPr>
    </w:p>
    <w:p w:rsidR="009F0C51" w:rsidRDefault="009F0C51" w:rsidP="002806A3">
      <w:pPr>
        <w:pStyle w:val="ConsPlusNonformat"/>
        <w:jc w:val="center"/>
      </w:pPr>
      <w:r>
        <w:t>Гражданину(-ке) 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</w:t>
      </w:r>
    </w:p>
    <w:p w:rsidR="009F0C51" w:rsidRDefault="009F0C51" w:rsidP="002806A3">
      <w:pPr>
        <w:pStyle w:val="ConsPlusNonformat"/>
        <w:jc w:val="center"/>
      </w:pPr>
      <w:r>
        <w:t>проживающему(-ей) по адресу: _____</w:t>
      </w:r>
    </w:p>
    <w:p w:rsidR="009F0C51" w:rsidRDefault="009F0C51" w:rsidP="002806A3">
      <w:pPr>
        <w:pStyle w:val="ConsPlusNonformat"/>
        <w:jc w:val="center"/>
      </w:pPr>
      <w:r>
        <w:t>__________________________________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37" w:name="Par1590"/>
      <w:bookmarkEnd w:id="37"/>
      <w:r>
        <w:t>УВЕДОМЛЕНИЕ</w:t>
      </w:r>
    </w:p>
    <w:p w:rsidR="009F0C51" w:rsidRDefault="009F0C51" w:rsidP="002806A3">
      <w:pPr>
        <w:pStyle w:val="ConsPlusNonformat"/>
        <w:jc w:val="center"/>
      </w:pPr>
      <w:r>
        <w:t>о проверке представленных заявителем документов, продлении</w:t>
      </w:r>
    </w:p>
    <w:p w:rsidR="009F0C51" w:rsidRDefault="009F0C51" w:rsidP="002806A3">
      <w:pPr>
        <w:pStyle w:val="ConsPlusNonformat"/>
        <w:jc w:val="center"/>
      </w:pPr>
      <w:r>
        <w:t>сроков проверки, о возврате документов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от ____________                                         N _________________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Настоящим уведомляю:</w:t>
      </w:r>
    </w:p>
    <w:p w:rsidR="009F0C51" w:rsidRDefault="009F0C51" w:rsidP="002806A3">
      <w:pPr>
        <w:pStyle w:val="ConsPlusNonformat"/>
        <w:jc w:val="center"/>
      </w:pPr>
      <w:r>
        <w:t>1. О проведении проверки представленных Вами сведений с 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(дата начала проведения проверки)</w:t>
      </w:r>
    </w:p>
    <w:p w:rsidR="009F0C51" w:rsidRDefault="009F0C51" w:rsidP="002806A3">
      <w:pPr>
        <w:pStyle w:val="ConsPlusNonformat"/>
        <w:jc w:val="center"/>
      </w:pPr>
      <w:r>
        <w:t>2. О необходимости представления Вами недостающих документов: 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(указать недостающие документы)</w:t>
      </w:r>
    </w:p>
    <w:p w:rsidR="009F0C51" w:rsidRDefault="009F0C51" w:rsidP="002806A3">
      <w:pPr>
        <w:pStyle w:val="ConsPlusNonformat"/>
        <w:jc w:val="center"/>
      </w:pPr>
      <w:r>
        <w:t>3. О продлении срока рассмотрения документов до 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(число, месяц, год)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(причина продления срока рассмотрения)</w:t>
      </w:r>
    </w:p>
    <w:p w:rsidR="009F0C51" w:rsidRDefault="009F0C51" w:rsidP="002806A3">
      <w:pPr>
        <w:pStyle w:val="ConsPlusNonformat"/>
        <w:jc w:val="center"/>
      </w:pPr>
      <w:r>
        <w:t>4. О возврате документов 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(причина возврата)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______________________  ____________________  _____________________________</w:t>
      </w:r>
    </w:p>
    <w:p w:rsidR="009F0C51" w:rsidRDefault="009F0C51" w:rsidP="002806A3">
      <w:pPr>
        <w:pStyle w:val="ConsPlusNonformat"/>
        <w:jc w:val="center"/>
      </w:pPr>
      <w:r>
        <w:t>(должность)              (подпись)            (инициалы, фамилия)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Уведомление получил __________________    _________________________________</w:t>
      </w:r>
    </w:p>
    <w:p w:rsidR="009F0C51" w:rsidRDefault="009F0C51" w:rsidP="002806A3">
      <w:pPr>
        <w:pStyle w:val="ConsPlusNonformat"/>
        <w:jc w:val="center"/>
      </w:pPr>
      <w:r>
        <w:t>(число, месяц, год)           (подпись, Ф.И.О.)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9F0C51" w:rsidSect="00B92931">
          <w:pgSz w:w="11905" w:h="16838"/>
          <w:pgMar w:top="1134" w:right="1701" w:bottom="1134" w:left="851" w:header="720" w:footer="720" w:gutter="0"/>
          <w:cols w:space="720"/>
          <w:noEndnote/>
          <w:docGrid w:linePitch="299"/>
        </w:sect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8" w:name="Par1621"/>
      <w:bookmarkEnd w:id="38"/>
      <w:r w:rsidRPr="008730F3">
        <w:rPr>
          <w:rFonts w:ascii="Times New Roman" w:hAnsi="Times New Roman"/>
        </w:rPr>
        <w:t>Приложение 7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к административному регламенту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предоставлению муниципальной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услуги "Признание граждан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малоимущими в целях постановки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на учет в качестве нуждающихся в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жилых помещениях, предоставляемых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договорам социального найма"</w:t>
      </w:r>
    </w:p>
    <w:p w:rsidR="009F0C51" w:rsidRDefault="009F0C51" w:rsidP="002806A3">
      <w:pPr>
        <w:pStyle w:val="ConsPlusNonformat"/>
        <w:jc w:val="right"/>
      </w:pPr>
      <w:r>
        <w:t>Форма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39" w:name="Par1638"/>
      <w:bookmarkEnd w:id="39"/>
      <w:r>
        <w:t>КНИГА РЕГИСТРАЦИИ</w:t>
      </w:r>
    </w:p>
    <w:p w:rsidR="009F0C51" w:rsidRDefault="009F0C51" w:rsidP="002806A3">
      <w:pPr>
        <w:pStyle w:val="ConsPlusNonformat"/>
        <w:jc w:val="center"/>
      </w:pPr>
      <w:r>
        <w:t>заявлений граждан, поданных для присвоения им статуса малоимущих,</w:t>
      </w:r>
    </w:p>
    <w:p w:rsidR="009F0C51" w:rsidRDefault="009F0C51" w:rsidP="002806A3">
      <w:pPr>
        <w:pStyle w:val="ConsPlusNonformat"/>
        <w:jc w:val="center"/>
      </w:pPr>
      <w:r>
        <w:t>о признании (непризнании) граждан малоимущими</w:t>
      </w:r>
    </w:p>
    <w:p w:rsidR="009F0C51" w:rsidRDefault="009F0C51" w:rsidP="002806A3">
      <w:pPr>
        <w:pStyle w:val="ConsPlusNonformat"/>
        <w:jc w:val="center"/>
      </w:pPr>
      <w:r>
        <w:t>(отказе в рассмотрении документов)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Начата ______________________</w:t>
      </w:r>
    </w:p>
    <w:p w:rsidR="009F0C51" w:rsidRDefault="009F0C51" w:rsidP="002806A3">
      <w:pPr>
        <w:pStyle w:val="ConsPlusNonformat"/>
        <w:jc w:val="center"/>
      </w:pPr>
      <w:r>
        <w:t>(число, месяц, год)</w:t>
      </w:r>
    </w:p>
    <w:p w:rsidR="009F0C51" w:rsidRDefault="009F0C51" w:rsidP="002806A3">
      <w:pPr>
        <w:pStyle w:val="ConsPlusNonformat"/>
        <w:jc w:val="center"/>
      </w:pPr>
      <w:r>
        <w:t>Окончена ____________________</w:t>
      </w:r>
    </w:p>
    <w:p w:rsidR="009F0C51" w:rsidRDefault="009F0C51" w:rsidP="002806A3">
      <w:pPr>
        <w:pStyle w:val="ConsPlusNonformat"/>
        <w:jc w:val="center"/>
      </w:pPr>
      <w:r>
        <w:t>(число, месяц, год)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80"/>
        <w:gridCol w:w="1815"/>
        <w:gridCol w:w="1928"/>
        <w:gridCol w:w="1155"/>
        <w:gridCol w:w="1320"/>
        <w:gridCol w:w="1155"/>
        <w:gridCol w:w="1531"/>
        <w:gridCol w:w="1320"/>
      </w:tblGrid>
      <w:tr w:rsidR="009F0C51" w:rsidRPr="00FC2137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Дата и время поступления заявления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Адрес занимаемого жилого помещения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Заключение уполномоченного органа местного самоуправления Волгограда (номер, дата)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Подпись заявителя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Подпись должностного лица</w:t>
            </w:r>
          </w:p>
        </w:tc>
      </w:tr>
      <w:tr w:rsidR="009F0C51" w:rsidRPr="00FC2137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 признании гражданина малоимущим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 непризнании гражданина малоимущим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об отказе в рассмотрении документов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9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9F0C51" w:rsidSect="009D6A27">
          <w:type w:val="continuous"/>
          <w:pgSz w:w="16838" w:h="11905" w:orient="landscape"/>
          <w:pgMar w:top="993" w:right="1134" w:bottom="851" w:left="1134" w:header="720" w:footer="720" w:gutter="0"/>
          <w:cols w:space="720"/>
          <w:noEndnote/>
          <w:docGrid w:linePitch="299"/>
        </w:sect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 w:firstLine="540"/>
        <w:jc w:val="right"/>
        <w:rPr>
          <w:rFonts w:cs="Calibri"/>
        </w:rPr>
      </w:pP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outlineLvl w:val="1"/>
        <w:rPr>
          <w:rFonts w:ascii="Times New Roman" w:hAnsi="Times New Roman"/>
        </w:rPr>
      </w:pPr>
      <w:bookmarkStart w:id="40" w:name="Par1690"/>
      <w:bookmarkEnd w:id="40"/>
      <w:r w:rsidRPr="008730F3">
        <w:rPr>
          <w:rFonts w:ascii="Times New Roman" w:hAnsi="Times New Roman"/>
        </w:rPr>
        <w:t>Приложение 8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к административному регламенту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предоставлению муниципальной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услуги "Признание граждан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малоимущими в целях постановки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на учет в качестве нуждающихся в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жилых помещениях, предоставляемых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right="-853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договорам социального найма"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pStyle w:val="ConsPlusNonformat"/>
        <w:jc w:val="center"/>
      </w:pPr>
      <w:bookmarkStart w:id="41" w:name="Par1705"/>
      <w:bookmarkEnd w:id="41"/>
      <w:r>
        <w:t>РЕЗУЛЬТАТЫ</w:t>
      </w:r>
    </w:p>
    <w:p w:rsidR="009F0C51" w:rsidRDefault="009F0C51" w:rsidP="002806A3">
      <w:pPr>
        <w:pStyle w:val="ConsPlusNonformat"/>
        <w:jc w:val="center"/>
      </w:pPr>
      <w:r>
        <w:t>исчисления размера доходов и стоимости имущества семьи</w:t>
      </w:r>
    </w:p>
    <w:p w:rsidR="009F0C51" w:rsidRDefault="009F0C51" w:rsidP="002806A3">
      <w:pPr>
        <w:pStyle w:val="ConsPlusNonformat"/>
        <w:jc w:val="center"/>
      </w:pPr>
      <w:r>
        <w:t>(одиноко проживающего гражданина)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На основании заявления от "__" ___________ 20__ г. N ______ произведено</w:t>
      </w:r>
    </w:p>
    <w:p w:rsidR="009F0C51" w:rsidRDefault="009F0C51" w:rsidP="002806A3">
      <w:pPr>
        <w:pStyle w:val="ConsPlusNonformat"/>
        <w:jc w:val="center"/>
      </w:pPr>
      <w:r>
        <w:t>исчисление   размера   доходов   и  стоимости  подлежащего  налогообложению</w:t>
      </w:r>
    </w:p>
    <w:p w:rsidR="009F0C51" w:rsidRDefault="009F0C51" w:rsidP="002806A3">
      <w:pPr>
        <w:pStyle w:val="ConsPlusNonformat"/>
        <w:jc w:val="center"/>
      </w:pPr>
      <w:r>
        <w:t>имущества, принадлежащего на праве собственности заявителю 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(Ф.И.О. заявителя)</w:t>
      </w:r>
    </w:p>
    <w:p w:rsidR="009F0C51" w:rsidRDefault="009F0C51" w:rsidP="002806A3">
      <w:pPr>
        <w:pStyle w:val="ConsPlusNonformat"/>
        <w:jc w:val="center"/>
      </w:pPr>
      <w:r>
        <w:t>и членам его семьи, указанным в заявлении.</w:t>
      </w:r>
    </w:p>
    <w:p w:rsidR="009F0C51" w:rsidRDefault="009F0C51" w:rsidP="002806A3">
      <w:pPr>
        <w:pStyle w:val="ConsPlusNonformat"/>
        <w:jc w:val="center"/>
      </w:pPr>
      <w:bookmarkStart w:id="42" w:name="Par1715"/>
      <w:bookmarkEnd w:id="42"/>
      <w:r>
        <w:t>1. Оценка размера  доходов  и  стоимости  подлежащего   налогообложению</w:t>
      </w:r>
    </w:p>
    <w:p w:rsidR="009F0C51" w:rsidRDefault="009F0C51" w:rsidP="002806A3">
      <w:pPr>
        <w:pStyle w:val="ConsPlusNonformat"/>
        <w:jc w:val="center"/>
      </w:pPr>
      <w:r>
        <w:t>имущества.</w:t>
      </w:r>
    </w:p>
    <w:p w:rsidR="009F0C51" w:rsidRDefault="009F0C51" w:rsidP="002806A3">
      <w:pPr>
        <w:pStyle w:val="ConsPlusNonformat"/>
        <w:jc w:val="center"/>
      </w:pPr>
      <w:r>
        <w:t>Размер  среднемесячного   совокупного  дохода  семьи  (ДС)   составляет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 руб. (прописью).</w:t>
      </w:r>
    </w:p>
    <w:p w:rsidR="009F0C51" w:rsidRDefault="009F0C51" w:rsidP="002806A3">
      <w:pPr>
        <w:pStyle w:val="ConsPlusNonformat"/>
        <w:jc w:val="center"/>
      </w:pPr>
      <w:r>
        <w:t>Стоимость имущества,  подлежащего  налогообложению  и  учитываемого при</w:t>
      </w:r>
    </w:p>
    <w:p w:rsidR="009F0C51" w:rsidRDefault="009F0C51" w:rsidP="002806A3">
      <w:pPr>
        <w:pStyle w:val="ConsPlusNonformat"/>
        <w:jc w:val="center"/>
      </w:pPr>
      <w:r>
        <w:t>отнесении     граждан     к    категории    малоимущих    (И),   составляет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 руб. (прописью).</w:t>
      </w:r>
    </w:p>
    <w:p w:rsidR="009F0C51" w:rsidRDefault="009F0C51" w:rsidP="002806A3">
      <w:pPr>
        <w:pStyle w:val="ConsPlusNonformat"/>
        <w:jc w:val="center"/>
      </w:pPr>
      <w:r>
        <w:t>Размер среднемесячного  совокупного  дохода,  приходящегося  на каждого</w:t>
      </w:r>
    </w:p>
    <w:p w:rsidR="009F0C51" w:rsidRDefault="009F0C51" w:rsidP="002806A3">
      <w:pPr>
        <w:pStyle w:val="ConsPlusNonformat"/>
        <w:jc w:val="center"/>
      </w:pPr>
      <w:r>
        <w:t>члена     семьи     (одиноко     проживающего     гражданина),   составляет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 руб. (прописью).</w:t>
      </w:r>
    </w:p>
    <w:p w:rsidR="009F0C51" w:rsidRDefault="009F0C51" w:rsidP="002806A3">
      <w:pPr>
        <w:pStyle w:val="ConsPlusNonformat"/>
        <w:jc w:val="center"/>
      </w:pPr>
      <w:r>
        <w:t xml:space="preserve">Заключение по </w:t>
      </w:r>
      <w:hyperlink w:anchor="Par1715" w:history="1">
        <w:r>
          <w:rPr>
            <w:color w:val="0000FF"/>
          </w:rPr>
          <w:t>пункту 1</w:t>
        </w:r>
      </w:hyperlink>
      <w:r>
        <w:t>: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(сравнение с пороговыми значениями дохода и стоимости имущества)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bookmarkStart w:id="43" w:name="Par1730"/>
      <w:bookmarkEnd w:id="43"/>
      <w:r>
        <w:t>2. Оценка возможности  гражданина  (заявителя)  и членов  его семьи  по</w:t>
      </w:r>
    </w:p>
    <w:p w:rsidR="009F0C51" w:rsidRDefault="009F0C51" w:rsidP="002806A3">
      <w:pPr>
        <w:pStyle w:val="ConsPlusNonformat"/>
        <w:jc w:val="center"/>
      </w:pPr>
      <w:r>
        <w:t>приобретению  жилых помещений площадью не ниже нормы предоставления за счет</w:t>
      </w:r>
    </w:p>
    <w:p w:rsidR="009F0C51" w:rsidRDefault="009F0C51" w:rsidP="002806A3">
      <w:pPr>
        <w:pStyle w:val="ConsPlusNonformat"/>
        <w:jc w:val="center"/>
      </w:pPr>
      <w:r>
        <w:t>собственных  средств  (с  учетом  доходов от продажи имеющегося имущества и</w:t>
      </w:r>
    </w:p>
    <w:p w:rsidR="009F0C51" w:rsidRDefault="009F0C51" w:rsidP="002806A3">
      <w:pPr>
        <w:pStyle w:val="ConsPlusNonformat"/>
        <w:jc w:val="center"/>
      </w:pPr>
      <w:r>
        <w:t>произведенных накоплений).</w:t>
      </w:r>
    </w:p>
    <w:p w:rsidR="009F0C51" w:rsidRDefault="009F0C51" w:rsidP="002806A3">
      <w:pPr>
        <w:pStyle w:val="ConsPlusNonformat"/>
        <w:jc w:val="center"/>
      </w:pPr>
      <w:r>
        <w:t>2.1. Определение  недостающих  у    семьи  или   одиноко   проживающего</w:t>
      </w:r>
    </w:p>
    <w:p w:rsidR="009F0C51" w:rsidRDefault="009F0C51" w:rsidP="002806A3">
      <w:pPr>
        <w:pStyle w:val="ConsPlusNonformat"/>
        <w:jc w:val="center"/>
      </w:pPr>
      <w:r>
        <w:t>гражданина  средств  для  приобретения  жилого  помещения в размере не ниже</w:t>
      </w:r>
    </w:p>
    <w:p w:rsidR="009F0C51" w:rsidRDefault="009F0C51" w:rsidP="002806A3">
      <w:pPr>
        <w:pStyle w:val="ConsPlusNonformat"/>
        <w:jc w:val="center"/>
      </w:pPr>
      <w:r>
        <w:t>нормы предоставления:</w:t>
      </w:r>
    </w:p>
    <w:p w:rsidR="009F0C51" w:rsidRDefault="009F0C51" w:rsidP="002806A3">
      <w:pPr>
        <w:pStyle w:val="ConsPlusNonformat"/>
        <w:jc w:val="center"/>
      </w:pPr>
      <w:r>
        <w:t>ПЖ = (СЖ - И) составляет ___________________ руб. (прописью).</w:t>
      </w:r>
    </w:p>
    <w:p w:rsidR="009F0C51" w:rsidRDefault="009F0C51" w:rsidP="002806A3">
      <w:pPr>
        <w:pStyle w:val="ConsPlusNonformat"/>
        <w:jc w:val="center"/>
      </w:pPr>
      <w:r>
        <w:t>ПЖ - потребность в средствах на жилье;</w:t>
      </w:r>
    </w:p>
    <w:p w:rsidR="009F0C51" w:rsidRDefault="009F0C51" w:rsidP="002806A3">
      <w:pPr>
        <w:pStyle w:val="ConsPlusNonformat"/>
        <w:jc w:val="center"/>
      </w:pPr>
      <w:r>
        <w:t>СЖ = (НП x РС x РЦ) - расчетный     показатель   рыночной     стоимости</w:t>
      </w:r>
    </w:p>
    <w:p w:rsidR="009F0C51" w:rsidRDefault="009F0C51" w:rsidP="002806A3">
      <w:pPr>
        <w:pStyle w:val="ConsPlusNonformat"/>
        <w:jc w:val="center"/>
      </w:pPr>
      <w:r>
        <w:t>приобретения  жилого  помещения по норме предоставления жилого помещения по</w:t>
      </w:r>
    </w:p>
    <w:p w:rsidR="009F0C51" w:rsidRDefault="009F0C51" w:rsidP="002806A3">
      <w:pPr>
        <w:pStyle w:val="ConsPlusNonformat"/>
        <w:jc w:val="center"/>
      </w:pPr>
      <w:r>
        <w:t>договору социального найма, где:</w:t>
      </w:r>
    </w:p>
    <w:p w:rsidR="009F0C51" w:rsidRDefault="009F0C51" w:rsidP="002806A3">
      <w:pPr>
        <w:pStyle w:val="ConsPlusNonformat"/>
        <w:jc w:val="center"/>
      </w:pPr>
      <w:r>
        <w:t>НП - норма предоставления жилого помещения на одного члена семьи;</w:t>
      </w:r>
    </w:p>
    <w:p w:rsidR="009F0C51" w:rsidRDefault="009F0C51" w:rsidP="002806A3">
      <w:pPr>
        <w:pStyle w:val="ConsPlusNonformat"/>
        <w:jc w:val="center"/>
      </w:pPr>
      <w:r>
        <w:t>РС - размер семьи;</w:t>
      </w:r>
    </w:p>
    <w:p w:rsidR="009F0C51" w:rsidRDefault="009F0C51" w:rsidP="002806A3">
      <w:pPr>
        <w:pStyle w:val="ConsPlusNonformat"/>
        <w:jc w:val="center"/>
      </w:pPr>
      <w:r>
        <w:t>РЦ - расчетная рыночная стоимость одного кв. м жилой площади;</w:t>
      </w:r>
    </w:p>
    <w:p w:rsidR="009F0C51" w:rsidRDefault="009F0C51" w:rsidP="002806A3">
      <w:pPr>
        <w:pStyle w:val="ConsPlusNonformat"/>
        <w:jc w:val="center"/>
      </w:pPr>
      <w:r>
        <w:t>И - размер стоимости имущества семьи.</w:t>
      </w:r>
    </w:p>
    <w:p w:rsidR="009F0C51" w:rsidRDefault="009F0C51" w:rsidP="002806A3">
      <w:pPr>
        <w:pStyle w:val="ConsPlusNonformat"/>
        <w:jc w:val="center"/>
      </w:pPr>
      <w:r>
        <w:t>2.2. Оценка  возможности  накопления  заявителем  и  членами  его семьи</w:t>
      </w:r>
    </w:p>
    <w:p w:rsidR="009F0C51" w:rsidRDefault="009F0C51" w:rsidP="002806A3">
      <w:pPr>
        <w:pStyle w:val="ConsPlusNonformat"/>
        <w:jc w:val="center"/>
      </w:pPr>
      <w:r>
        <w:t>недостающих средств на приобретение жилого помещения:</w:t>
      </w:r>
    </w:p>
    <w:p w:rsidR="009F0C51" w:rsidRDefault="009F0C51" w:rsidP="002806A3">
      <w:pPr>
        <w:pStyle w:val="ConsPlusNonformat"/>
        <w:jc w:val="center"/>
      </w:pPr>
      <w:r>
        <w:t>Н = (ДС - СПМ) x ПН составляет ________________ руб. (прописью).</w:t>
      </w:r>
    </w:p>
    <w:p w:rsidR="009F0C51" w:rsidRDefault="009F0C51" w:rsidP="002806A3">
      <w:pPr>
        <w:pStyle w:val="ConsPlusNonformat"/>
        <w:jc w:val="center"/>
      </w:pPr>
      <w:r>
        <w:t>Н - размер возможных семейных накоплений за установленный период;</w:t>
      </w:r>
    </w:p>
    <w:p w:rsidR="009F0C51" w:rsidRDefault="009F0C51" w:rsidP="002806A3">
      <w:pPr>
        <w:pStyle w:val="ConsPlusNonformat"/>
        <w:jc w:val="center"/>
      </w:pPr>
      <w:r>
        <w:t>ДС - среднемесячный совокупный доход семьи;</w:t>
      </w:r>
    </w:p>
    <w:p w:rsidR="009F0C51" w:rsidRDefault="009F0C51" w:rsidP="002806A3">
      <w:pPr>
        <w:pStyle w:val="ConsPlusNonformat"/>
        <w:jc w:val="center"/>
      </w:pPr>
      <w:r>
        <w:t>ПН - период накоплений (120 месяцев);</w:t>
      </w:r>
    </w:p>
    <w:p w:rsidR="009F0C51" w:rsidRDefault="009F0C51" w:rsidP="002806A3">
      <w:pPr>
        <w:pStyle w:val="ConsPlusNonformat"/>
        <w:jc w:val="center"/>
      </w:pPr>
      <w:r>
        <w:t>СПМ - среднемесячный минимальный уровень дохода в расчете на семью.</w:t>
      </w:r>
    </w:p>
    <w:p w:rsidR="009F0C51" w:rsidRDefault="009F0C51" w:rsidP="002806A3">
      <w:pPr>
        <w:pStyle w:val="ConsPlusNonformat"/>
        <w:jc w:val="center"/>
      </w:pPr>
      <w:r>
        <w:t xml:space="preserve">Заключение по </w:t>
      </w:r>
      <w:hyperlink w:anchor="Par1730" w:history="1">
        <w:r>
          <w:rPr>
            <w:color w:val="0000FF"/>
          </w:rPr>
          <w:t>пункту 2</w:t>
        </w:r>
      </w:hyperlink>
      <w:r>
        <w:t>: 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(сопоставление ПЖ и Н)</w:t>
      </w:r>
    </w:p>
    <w:p w:rsidR="009F0C51" w:rsidRDefault="009F0C51" w:rsidP="002806A3">
      <w:pPr>
        <w:pStyle w:val="ConsPlusNonformat"/>
        <w:jc w:val="center"/>
      </w:pPr>
      <w:bookmarkStart w:id="44" w:name="Par1755"/>
      <w:bookmarkEnd w:id="44"/>
      <w:r>
        <w:t>3. Оценка возможности получения гражданами ипотечного кредита.</w:t>
      </w:r>
    </w:p>
    <w:p w:rsidR="009F0C51" w:rsidRDefault="009F0C51" w:rsidP="002806A3">
      <w:pPr>
        <w:pStyle w:val="ConsPlusNonformat"/>
        <w:jc w:val="center"/>
      </w:pPr>
      <w:r>
        <w:t>3.1. Определение  необходимого  ежемесячного   платежа  по   ипотечному</w:t>
      </w:r>
    </w:p>
    <w:p w:rsidR="009F0C51" w:rsidRDefault="009F0C51" w:rsidP="002806A3">
      <w:pPr>
        <w:pStyle w:val="ConsPlusNonformat"/>
        <w:jc w:val="center"/>
      </w:pPr>
      <w:r>
        <w:t>кредиту  (ПЛТ)  в  размере недостающих семье средств для приобретения жилья</w:t>
      </w:r>
    </w:p>
    <w:p w:rsidR="009F0C51" w:rsidRDefault="009F0C51" w:rsidP="002806A3">
      <w:pPr>
        <w:pStyle w:val="ConsPlusNonformat"/>
        <w:jc w:val="center"/>
      </w:pPr>
      <w:r>
        <w:t>составляет __________________ руб. (прописью).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3.2. Определение  ежемесячных  жилищных  расходов заемщика (П), включая</w:t>
      </w:r>
    </w:p>
    <w:p w:rsidR="009F0C51" w:rsidRDefault="009F0C51" w:rsidP="002806A3">
      <w:pPr>
        <w:pStyle w:val="ConsPlusNonformat"/>
        <w:jc w:val="center"/>
      </w:pPr>
      <w:r>
        <w:t>ПЛТ,  ежемесячные  платежи  по налогам на имущество, ежемесячные платежи по</w:t>
      </w:r>
    </w:p>
    <w:p w:rsidR="009F0C51" w:rsidRDefault="009F0C51" w:rsidP="002806A3">
      <w:pPr>
        <w:pStyle w:val="ConsPlusNonformat"/>
        <w:jc w:val="center"/>
      </w:pPr>
      <w:r>
        <w:t>страхованию недвижимого имущества, а также страхованию жизни).</w:t>
      </w:r>
    </w:p>
    <w:p w:rsidR="009F0C51" w:rsidRDefault="009F0C51" w:rsidP="002806A3">
      <w:pPr>
        <w:pStyle w:val="ConsPlusNonformat"/>
        <w:jc w:val="center"/>
      </w:pPr>
      <w:r>
        <w:t>П составляют ___________________________ руб. (прописью).</w:t>
      </w:r>
    </w:p>
    <w:p w:rsidR="009F0C51" w:rsidRDefault="009F0C51" w:rsidP="002806A3">
      <w:pPr>
        <w:pStyle w:val="ConsPlusNonformat"/>
        <w:jc w:val="center"/>
      </w:pPr>
      <w:r>
        <w:t>3.3. Определение общей суммы обязательных ежемесячных платежей заемщика</w:t>
      </w:r>
    </w:p>
    <w:p w:rsidR="009F0C51" w:rsidRDefault="009F0C51" w:rsidP="002806A3">
      <w:pPr>
        <w:pStyle w:val="ConsPlusNonformat"/>
        <w:jc w:val="center"/>
      </w:pPr>
      <w:r>
        <w:t>(О), включая расходы, связанные как непосредственно с выплатой кредита (П),</w:t>
      </w:r>
    </w:p>
    <w:p w:rsidR="009F0C51" w:rsidRDefault="009F0C51" w:rsidP="002806A3">
      <w:pPr>
        <w:pStyle w:val="ConsPlusNonformat"/>
        <w:jc w:val="center"/>
      </w:pPr>
      <w:r>
        <w:t>так  и  с  другими  имеющимися  у  него  долгосрочными  (свыше одного года)</w:t>
      </w:r>
    </w:p>
    <w:p w:rsidR="009F0C51" w:rsidRDefault="009F0C51" w:rsidP="002806A3">
      <w:pPr>
        <w:pStyle w:val="ConsPlusNonformat"/>
        <w:jc w:val="center"/>
      </w:pPr>
      <w:r>
        <w:t>обязательствами     (потребительскими    кредитами,    прочими    долговыми</w:t>
      </w:r>
    </w:p>
    <w:p w:rsidR="009F0C51" w:rsidRDefault="009F0C51" w:rsidP="002806A3">
      <w:pPr>
        <w:pStyle w:val="ConsPlusNonformat"/>
        <w:jc w:val="center"/>
      </w:pPr>
      <w:r>
        <w:t>обязательствами,  а  также  алиментами  и другими регулярными обязательными</w:t>
      </w:r>
    </w:p>
    <w:p w:rsidR="009F0C51" w:rsidRDefault="009F0C51" w:rsidP="002806A3">
      <w:pPr>
        <w:pStyle w:val="ConsPlusNonformat"/>
        <w:jc w:val="center"/>
      </w:pPr>
      <w:r>
        <w:t>платежами,  связанными с содержанием иждивенцев, с медицинским страхованием</w:t>
      </w:r>
    </w:p>
    <w:p w:rsidR="009F0C51" w:rsidRDefault="009F0C51" w:rsidP="002806A3">
      <w:pPr>
        <w:pStyle w:val="ConsPlusNonformat"/>
        <w:jc w:val="center"/>
      </w:pPr>
      <w:r>
        <w:t>здоровья или пенсионными накоплениями (дополнительно на основе контрактов и</w:t>
      </w:r>
    </w:p>
    <w:p w:rsidR="009F0C51" w:rsidRDefault="009F0C51" w:rsidP="002806A3">
      <w:pPr>
        <w:pStyle w:val="ConsPlusNonformat"/>
        <w:jc w:val="center"/>
      </w:pPr>
      <w:r>
        <w:t>договоров), со страхованием другого движимого и недвижимого имущества.</w:t>
      </w:r>
    </w:p>
    <w:p w:rsidR="009F0C51" w:rsidRDefault="009F0C51" w:rsidP="002806A3">
      <w:pPr>
        <w:pStyle w:val="ConsPlusNonformat"/>
        <w:jc w:val="center"/>
      </w:pPr>
      <w:r>
        <w:t>О составляют ___________________________ руб. (прописью).</w:t>
      </w:r>
    </w:p>
    <w:p w:rsidR="009F0C51" w:rsidRDefault="009F0C51" w:rsidP="002806A3">
      <w:pPr>
        <w:pStyle w:val="ConsPlusNonformat"/>
        <w:jc w:val="center"/>
      </w:pPr>
      <w:r>
        <w:t xml:space="preserve">Заключение по </w:t>
      </w:r>
      <w:hyperlink w:anchor="Par1755" w:history="1">
        <w:r>
          <w:rPr>
            <w:color w:val="0000FF"/>
          </w:rPr>
          <w:t>пункту 3</w:t>
        </w:r>
      </w:hyperlink>
      <w:r>
        <w:t>: 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(проверка соответствия ограничениям по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коэффициентам П/ДС &lt;= 30%, О/ДС &lt;= 40%, ПЖ/СЖ &lt;= 70%)</w:t>
      </w:r>
    </w:p>
    <w:p w:rsidR="009F0C51" w:rsidRDefault="009F0C51" w:rsidP="002806A3">
      <w:pPr>
        <w:pStyle w:val="ConsPlusNonformat"/>
        <w:jc w:val="center"/>
      </w:pPr>
      <w:r>
        <w:t>____________________     _________________    _____________________________</w:t>
      </w:r>
    </w:p>
    <w:p w:rsidR="009F0C51" w:rsidRDefault="009F0C51" w:rsidP="002806A3">
      <w:pPr>
        <w:pStyle w:val="ConsPlusNonformat"/>
        <w:jc w:val="center"/>
      </w:pPr>
      <w:r>
        <w:t>(должность)              (подпись)             (инициалы, фамилия)</w:t>
      </w:r>
    </w:p>
    <w:p w:rsidR="009F0C51" w:rsidRDefault="009F0C51" w:rsidP="002806A3">
      <w:pPr>
        <w:pStyle w:val="ConsPlusNonformat"/>
        <w:jc w:val="center"/>
      </w:pPr>
      <w:r>
        <w:t>________________________</w:t>
      </w:r>
    </w:p>
    <w:p w:rsidR="009F0C51" w:rsidRPr="00B92931" w:rsidRDefault="009F0C51" w:rsidP="002806A3">
      <w:pPr>
        <w:pStyle w:val="ConsPlusNonformat"/>
        <w:jc w:val="center"/>
        <w:sectPr w:rsidR="009F0C51" w:rsidRPr="00B92931" w:rsidSect="00B92931">
          <w:type w:val="continuous"/>
          <w:pgSz w:w="11905" w:h="16838"/>
          <w:pgMar w:top="1134" w:right="1701" w:bottom="1134" w:left="851" w:header="720" w:footer="720" w:gutter="0"/>
          <w:cols w:space="720"/>
          <w:noEndnote/>
          <w:docGrid w:linePitch="299"/>
        </w:sectPr>
      </w:pPr>
      <w:r>
        <w:t>(число, месяц, год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5" w:name="Par1786"/>
      <w:bookmarkEnd w:id="45"/>
      <w:r w:rsidRPr="008730F3">
        <w:rPr>
          <w:rFonts w:ascii="Times New Roman" w:hAnsi="Times New Roman"/>
        </w:rPr>
        <w:t>Приложение 9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к административному регламенту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предоставлению муниципальной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услуги "Признание граждан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малоимущими в целях постановки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на учет в качестве нуждающихся в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жилых помещениях, предоставляемых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договорам социального найма"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6" w:name="Par1801"/>
      <w:bookmarkEnd w:id="46"/>
      <w:r>
        <w:rPr>
          <w:rFonts w:cs="Calibri"/>
          <w:b/>
          <w:bCs/>
        </w:rPr>
        <w:t>БЛОК-СХЕМА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ПОСЛЕДОВАТЕЛЬНОСТИ ДЕЙСТВИЙ ПО ПРЕДОСТАВЛЕНИЮ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МУНИЦИПАЛЬНОЙ УСЛУГИ "ПРИЗНАНИЕ ГРАЖДАН МАЛОИМУЩИМИ В ЦЕЛЯХ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ПОСТАНОВКИ НА УЧЕТ В КАЧЕСТВЕ НУЖДАЮЩИХСЯ В ЖИЛЫХ</w:t>
      </w:r>
    </w:p>
    <w:p w:rsidR="009F0C51" w:rsidRPr="00FC67FA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ПОМЕЩЕНИЯХ, ПРЕДОСТАВЛЯЕМЫХ ПО ДОГОВОРАМ СОЦИАЛЬНОГО НАЙМА</w:t>
      </w:r>
    </w:p>
    <w:p w:rsidR="009F0C51" w:rsidRDefault="009F0C51" w:rsidP="002806A3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0C51" w:rsidRDefault="009F0C51" w:rsidP="002806A3">
      <w:pPr>
        <w:pStyle w:val="ConsPlusNonformat"/>
        <w:jc w:val="center"/>
      </w:pPr>
      <w:r>
        <w:t xml:space="preserve">│Прием </w:t>
      </w:r>
      <w:hyperlink w:anchor="Par551" w:history="1">
        <w:r>
          <w:rPr>
            <w:color w:val="0000FF"/>
          </w:rPr>
          <w:t>заявления</w:t>
        </w:r>
      </w:hyperlink>
      <w:r>
        <w:t xml:space="preserve"> о признании граждан малоимущими в целях принятия на учет │</w:t>
      </w:r>
    </w:p>
    <w:p w:rsidR="009F0C51" w:rsidRDefault="009F0C51" w:rsidP="002806A3">
      <w:pPr>
        <w:pStyle w:val="ConsPlusNonformat"/>
        <w:jc w:val="center"/>
      </w:pPr>
      <w:r>
        <w:t>│ в качестве нуждающихся в жилых помещениях, предоставляемых по договорам │</w:t>
      </w:r>
    </w:p>
    <w:p w:rsidR="009F0C51" w:rsidRDefault="009F0C51" w:rsidP="002806A3">
      <w:pPr>
        <w:pStyle w:val="ConsPlusNonformat"/>
        <w:jc w:val="center"/>
      </w:pPr>
      <w:r>
        <w:t>│           социального найма, и прилагаемых к нему документов            │</w:t>
      </w:r>
    </w:p>
    <w:p w:rsidR="009F0C51" w:rsidRDefault="009F0C51" w:rsidP="002806A3">
      <w:pPr>
        <w:pStyle w:val="ConsPlusNonformat"/>
        <w:jc w:val="center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9F0C51" w:rsidRDefault="009F0C51" w:rsidP="002806A3">
      <w:pPr>
        <w:pStyle w:val="ConsPlusNonformat"/>
        <w:jc w:val="center"/>
      </w:pPr>
      <w:r>
        <w:t>\/</w:t>
      </w:r>
    </w:p>
    <w:p w:rsidR="009F0C51" w:rsidRDefault="009F0C51" w:rsidP="002806A3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0C51" w:rsidRDefault="009F0C51" w:rsidP="002806A3">
      <w:pPr>
        <w:pStyle w:val="ConsPlusNonformat"/>
        <w:jc w:val="center"/>
      </w:pPr>
      <w:r>
        <w:t xml:space="preserve">│ Регистрация </w:t>
      </w:r>
      <w:hyperlink w:anchor="Par551" w:history="1">
        <w:r>
          <w:rPr>
            <w:color w:val="0000FF"/>
          </w:rPr>
          <w:t>заявления</w:t>
        </w:r>
      </w:hyperlink>
      <w:r>
        <w:t xml:space="preserve"> о признании граждан малоимущими в целях принятия  │</w:t>
      </w:r>
    </w:p>
    <w:p w:rsidR="009F0C51" w:rsidRDefault="009F0C51" w:rsidP="002806A3">
      <w:pPr>
        <w:pStyle w:val="ConsPlusNonformat"/>
        <w:jc w:val="center"/>
      </w:pPr>
      <w:r>
        <w:t>│   на учет в качестве нуждающихся в жилых помещениях, предоставляемых    │</w:t>
      </w:r>
    </w:p>
    <w:p w:rsidR="009F0C51" w:rsidRDefault="009F0C51" w:rsidP="002806A3">
      <w:pPr>
        <w:pStyle w:val="ConsPlusNonformat"/>
        <w:jc w:val="center"/>
      </w:pPr>
      <w:r>
        <w:t xml:space="preserve">│             по договорам социального найма, выдача </w:t>
      </w:r>
      <w:hyperlink w:anchor="Par1507" w:history="1">
        <w:r>
          <w:rPr>
            <w:color w:val="0000FF"/>
          </w:rPr>
          <w:t>расписки</w:t>
        </w:r>
      </w:hyperlink>
      <w:r>
        <w:t xml:space="preserve">             │</w:t>
      </w:r>
    </w:p>
    <w:p w:rsidR="009F0C51" w:rsidRDefault="009F0C51" w:rsidP="002806A3">
      <w:pPr>
        <w:pStyle w:val="ConsPlusNonformat"/>
        <w:jc w:val="center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9F0C51" w:rsidRDefault="009F0C51" w:rsidP="002806A3">
      <w:pPr>
        <w:pStyle w:val="ConsPlusNonformat"/>
        <w:jc w:val="center"/>
      </w:pPr>
      <w:r>
        <w:t>\/</w:t>
      </w:r>
    </w:p>
    <w:p w:rsidR="009F0C51" w:rsidRDefault="009F0C51" w:rsidP="002806A3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0C51" w:rsidRDefault="009F0C51" w:rsidP="002806A3">
      <w:pPr>
        <w:pStyle w:val="ConsPlusNonformat"/>
        <w:jc w:val="center"/>
      </w:pPr>
      <w:r>
        <w:t>│                    Проверка представленных сведений                     │</w:t>
      </w:r>
    </w:p>
    <w:p w:rsidR="009F0C51" w:rsidRDefault="009F0C51" w:rsidP="002806A3">
      <w:pPr>
        <w:pStyle w:val="ConsPlusNonformat"/>
        <w:jc w:val="center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9F0C51" w:rsidRDefault="009F0C51" w:rsidP="002806A3">
      <w:pPr>
        <w:pStyle w:val="ConsPlusNonformat"/>
        <w:jc w:val="center"/>
      </w:pPr>
      <w:r>
        <w:t>\/</w:t>
      </w:r>
    </w:p>
    <w:p w:rsidR="009F0C51" w:rsidRDefault="009F0C51" w:rsidP="002806A3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0C51" w:rsidRDefault="009F0C51" w:rsidP="002806A3">
      <w:pPr>
        <w:pStyle w:val="ConsPlusNonformat"/>
        <w:jc w:val="center"/>
      </w:pPr>
      <w:r>
        <w:t xml:space="preserve">│ Выполнение расчетов </w:t>
      </w:r>
      <w:hyperlink w:anchor="Par1705" w:history="1">
        <w:r>
          <w:rPr>
            <w:color w:val="0000FF"/>
          </w:rPr>
          <w:t>результатов</w:t>
        </w:r>
      </w:hyperlink>
      <w:r>
        <w:t xml:space="preserve"> исчисления размера доходов и стоимости  │</w:t>
      </w:r>
    </w:p>
    <w:p w:rsidR="009F0C51" w:rsidRDefault="009F0C51" w:rsidP="002806A3">
      <w:pPr>
        <w:pStyle w:val="ConsPlusNonformat"/>
        <w:jc w:val="center"/>
      </w:pPr>
      <w:r>
        <w:t>│  имущества семьи (одиноко проживающего гражданина), подготовка решения  │</w:t>
      </w:r>
    </w:p>
    <w:p w:rsidR="009F0C51" w:rsidRDefault="009F0C51" w:rsidP="002806A3">
      <w:pPr>
        <w:pStyle w:val="ConsPlusNonformat"/>
        <w:jc w:val="center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9F0C51" w:rsidRDefault="009F0C51" w:rsidP="002806A3">
      <w:pPr>
        <w:pStyle w:val="ConsPlusNonformat"/>
        <w:jc w:val="center"/>
      </w:pPr>
      <w:r>
        <w:t>\/</w:t>
      </w:r>
    </w:p>
    <w:p w:rsidR="009F0C51" w:rsidRDefault="009F0C51" w:rsidP="002806A3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0C51" w:rsidRDefault="009F0C51" w:rsidP="002806A3">
      <w:pPr>
        <w:pStyle w:val="ConsPlusNonformat"/>
        <w:jc w:val="center"/>
      </w:pPr>
      <w:r>
        <w:t>│                Уведомление гражданина о принятом решении                │</w:t>
      </w:r>
    </w:p>
    <w:p w:rsidR="009F0C51" w:rsidRDefault="009F0C51" w:rsidP="002806A3">
      <w:pPr>
        <w:pStyle w:val="ConsPlusNonformat"/>
        <w:jc w:val="center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F0C51" w:rsidRPr="009D6A27" w:rsidRDefault="009F0C51" w:rsidP="002806A3">
      <w:pPr>
        <w:pStyle w:val="ConsPlusNonformat"/>
        <w:jc w:val="center"/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7" w:name="Par1838"/>
      <w:bookmarkEnd w:id="47"/>
      <w:r w:rsidRPr="008730F3">
        <w:rPr>
          <w:rFonts w:ascii="Times New Roman" w:hAnsi="Times New Roman"/>
        </w:rPr>
        <w:t>Приложение 10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к административному регламенту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предоставлению муниципальной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услуги "Признание граждан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малоимущими в целях постановки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на учет в качестве нуждающихся в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жилых помещениях, предоставляемых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договорам социального найма"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9F0C51" w:rsidRDefault="009F0C51" w:rsidP="002806A3">
      <w:pPr>
        <w:pStyle w:val="ConsPlusNonformat"/>
        <w:jc w:val="right"/>
      </w:pPr>
      <w:r>
        <w:t>Форма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48" w:name="Par1855"/>
      <w:bookmarkEnd w:id="48"/>
      <w:r>
        <w:t>КНИГА РЕГИСТРАЦИИ</w:t>
      </w:r>
    </w:p>
    <w:p w:rsidR="009F0C51" w:rsidRDefault="009F0C51" w:rsidP="002806A3">
      <w:pPr>
        <w:pStyle w:val="ConsPlusNonformat"/>
        <w:jc w:val="center"/>
      </w:pPr>
      <w:r>
        <w:t>заключений о признании (непризнании) граждан малоимущими</w:t>
      </w:r>
    </w:p>
    <w:p w:rsidR="009F0C51" w:rsidRDefault="009F0C51" w:rsidP="002806A3">
      <w:pPr>
        <w:pStyle w:val="ConsPlusNonformat"/>
        <w:jc w:val="center"/>
      </w:pPr>
      <w:r>
        <w:t>(отказе в рассмотрении документов)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</w:pPr>
      <w:r>
        <w:t>Начата ______________________</w:t>
      </w:r>
    </w:p>
    <w:p w:rsidR="009F0C51" w:rsidRDefault="009F0C51" w:rsidP="002806A3">
      <w:pPr>
        <w:pStyle w:val="ConsPlusNonformat"/>
      </w:pPr>
      <w:r>
        <w:t>(число, месяц, год)</w:t>
      </w:r>
    </w:p>
    <w:p w:rsidR="009F0C51" w:rsidRDefault="009F0C51" w:rsidP="002806A3">
      <w:pPr>
        <w:pStyle w:val="ConsPlusNonformat"/>
      </w:pPr>
      <w:r>
        <w:t>Окончена ____________________</w:t>
      </w:r>
    </w:p>
    <w:p w:rsidR="009F0C51" w:rsidRDefault="009F0C51" w:rsidP="002806A3">
      <w:pPr>
        <w:pStyle w:val="ConsPlusNonformat"/>
      </w:pPr>
      <w:r>
        <w:t>(число, месяц, год)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15"/>
        <w:gridCol w:w="1980"/>
        <w:gridCol w:w="1191"/>
        <w:gridCol w:w="1320"/>
        <w:gridCol w:w="1320"/>
        <w:gridCol w:w="2608"/>
        <w:gridCol w:w="1650"/>
      </w:tblGrid>
      <w:tr w:rsidR="009F0C51" w:rsidRPr="00FC2137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Адрес занимаемого жилого помещения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Заключение уполномоченного органа местного самоуправления Волгограда (номер, дата)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Дата выдачи заключения уполномоченного органа местного самоуправления Волгограда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Подпись заявителя</w:t>
            </w:r>
          </w:p>
        </w:tc>
      </w:tr>
      <w:tr w:rsidR="009F0C51" w:rsidRPr="00FC2137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 признании гражданина малоимущим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 непризнании гражданина малоимущим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об отказе в рассмотрении документов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8</w:t>
            </w: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F0C51" w:rsidRPr="00FC2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2137">
              <w:rPr>
                <w:rFonts w:cs="Calibri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C51" w:rsidRPr="00FC2137" w:rsidRDefault="009F0C51" w:rsidP="0028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  <w:sectPr w:rsidR="009F0C51" w:rsidSect="009D6A27">
          <w:pgSz w:w="16838" w:h="11905" w:orient="landscape"/>
          <w:pgMar w:top="1135" w:right="1134" w:bottom="851" w:left="1134" w:header="720" w:footer="720" w:gutter="0"/>
          <w:cols w:space="720"/>
          <w:noEndnote/>
          <w:docGrid w:linePitch="299"/>
        </w:sectPr>
      </w:pPr>
      <w:bookmarkStart w:id="49" w:name="Par1902"/>
      <w:bookmarkEnd w:id="49"/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Приложение 11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к административному регламенту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предоставлению муниципальной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услуги "Признание граждан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малоимущими в целях постановки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на учет в качестве нуждающихся в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жилых помещениях, предоставляемых</w:t>
      </w:r>
    </w:p>
    <w:p w:rsidR="009F0C51" w:rsidRPr="008730F3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30F3">
        <w:rPr>
          <w:rFonts w:ascii="Times New Roman" w:hAnsi="Times New Roman"/>
        </w:rPr>
        <w:t>по договорам социального найма"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9F0C51" w:rsidRDefault="009F0C51" w:rsidP="002806A3">
      <w:pPr>
        <w:pStyle w:val="ConsPlusNonformat"/>
        <w:jc w:val="right"/>
      </w:pPr>
      <w:r>
        <w:t>Форма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bookmarkStart w:id="50" w:name="Par1919"/>
      <w:bookmarkEnd w:id="50"/>
      <w:r>
        <w:t>СПРАВКА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от _________________                                         N ____________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о наличии у граждан оснований</w:t>
      </w:r>
    </w:p>
    <w:p w:rsidR="009F0C51" w:rsidRDefault="009F0C51" w:rsidP="002806A3">
      <w:pPr>
        <w:pStyle w:val="ConsPlusNonformat"/>
        <w:jc w:val="center"/>
      </w:pPr>
      <w:r>
        <w:t>для признания нуждающимися в жилых помещениях,</w:t>
      </w:r>
    </w:p>
    <w:p w:rsidR="009F0C51" w:rsidRDefault="009F0C51" w:rsidP="002806A3">
      <w:pPr>
        <w:pStyle w:val="ConsPlusNonformat"/>
        <w:jc w:val="center"/>
      </w:pPr>
      <w:r>
        <w:t>предоставляемых по договорам социального найма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Гражданин 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(Ф.И.О., число, месяц, год рождения)</w:t>
      </w:r>
    </w:p>
    <w:p w:rsidR="009F0C51" w:rsidRDefault="009F0C51" w:rsidP="002806A3">
      <w:pPr>
        <w:pStyle w:val="ConsPlusNonformat"/>
        <w:jc w:val="center"/>
      </w:pPr>
      <w:r>
        <w:t>и члены его семьи 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(Ф.И.О., степень родства, число, месяц, год рождения)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имеют  (не  имеют)  основания(-ий)   для  признания  нуждающимися (ненужное</w:t>
      </w:r>
    </w:p>
    <w:p w:rsidR="009F0C51" w:rsidRDefault="009F0C51" w:rsidP="002806A3">
      <w:pPr>
        <w:pStyle w:val="ConsPlusNonformat"/>
        <w:jc w:val="center"/>
      </w:pPr>
      <w:r>
        <w:t>зачеркнуть)  в  предоставлении  жилого  помещения  по  договору социального</w:t>
      </w:r>
    </w:p>
    <w:p w:rsidR="009F0C51" w:rsidRDefault="009F0C51" w:rsidP="002806A3">
      <w:pPr>
        <w:pStyle w:val="ConsPlusNonformat"/>
        <w:jc w:val="center"/>
      </w:pPr>
      <w:r>
        <w:t>найма.</w:t>
      </w:r>
    </w:p>
    <w:p w:rsidR="009F0C51" w:rsidRDefault="009F0C51" w:rsidP="002806A3">
      <w:pPr>
        <w:pStyle w:val="ConsPlusNonformat"/>
        <w:jc w:val="center"/>
      </w:pPr>
      <w:r>
        <w:t>Установлено, что ______________________________________ является членом</w:t>
      </w:r>
    </w:p>
    <w:p w:rsidR="009F0C51" w:rsidRDefault="009F0C51" w:rsidP="002806A3">
      <w:pPr>
        <w:pStyle w:val="ConsPlusNonformat"/>
        <w:jc w:val="center"/>
      </w:pPr>
      <w:r>
        <w:t>(фамилия, имя, отчество)</w:t>
      </w:r>
    </w:p>
    <w:p w:rsidR="009F0C51" w:rsidRDefault="009F0C51" w:rsidP="002806A3">
      <w:pPr>
        <w:pStyle w:val="ConsPlusNonformat"/>
        <w:jc w:val="center"/>
      </w:pPr>
      <w:r>
        <w:t>жилищно-строительного  кооператива,  нанимателем, собственником жилого(-ых)</w:t>
      </w:r>
    </w:p>
    <w:p w:rsidR="009F0C51" w:rsidRDefault="009F0C51" w:rsidP="002806A3">
      <w:pPr>
        <w:pStyle w:val="ConsPlusNonformat"/>
        <w:jc w:val="center"/>
      </w:pPr>
      <w:r>
        <w:t>помещения(-ий) (нужное подчеркнуть) _______________________________________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(краткая характеристика жилых помещений, количество, жилая площадь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комнат, общая площадь жилых помещений, этаж, техническое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__________________________________________________________________________.</w:t>
      </w:r>
    </w:p>
    <w:p w:rsidR="009F0C51" w:rsidRDefault="009F0C51" w:rsidP="002806A3">
      <w:pPr>
        <w:pStyle w:val="ConsPlusNonformat"/>
        <w:jc w:val="center"/>
      </w:pPr>
      <w:r>
        <w:t>состояние, степень благоустройства и т.д.)</w:t>
      </w:r>
    </w:p>
    <w:p w:rsidR="009F0C51" w:rsidRDefault="009F0C51" w:rsidP="002806A3">
      <w:pPr>
        <w:pStyle w:val="ConsPlusNonformat"/>
        <w:jc w:val="center"/>
      </w:pPr>
      <w:r>
        <w:t>Обеспеченность  общей  площадью  жилых  помещений  на  одного  человека</w:t>
      </w:r>
    </w:p>
    <w:p w:rsidR="009F0C51" w:rsidRDefault="009F0C51" w:rsidP="002806A3">
      <w:pPr>
        <w:pStyle w:val="ConsPlusNonformat"/>
        <w:jc w:val="center"/>
      </w:pPr>
      <w:r>
        <w:t>составляет _______________________ кв. м.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(указываются дополнительные сведения, имеющие отношение к жилищному вопросу</w:t>
      </w:r>
    </w:p>
    <w:p w:rsidR="009F0C51" w:rsidRDefault="009F0C51" w:rsidP="002806A3">
      <w:pPr>
        <w:pStyle w:val="ConsPlusNonformat"/>
        <w:jc w:val="center"/>
      </w:pPr>
      <w:r>
        <w:t>граждан,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в том числе о наличии или отсутствии права на внеочередное получение жилых</w:t>
      </w:r>
    </w:p>
    <w:p w:rsidR="009F0C51" w:rsidRDefault="009F0C51" w:rsidP="002806A3">
      <w:pPr>
        <w:pStyle w:val="ConsPlusNonformat"/>
        <w:jc w:val="center"/>
      </w:pPr>
      <w:r>
        <w:t>помещений)</w:t>
      </w:r>
    </w:p>
    <w:p w:rsidR="009F0C51" w:rsidRDefault="009F0C51" w:rsidP="002806A3">
      <w:pPr>
        <w:pStyle w:val="ConsPlusNonformat"/>
        <w:jc w:val="center"/>
      </w:pPr>
      <w:r>
        <w:t>___________________________________________________________________________</w:t>
      </w:r>
    </w:p>
    <w:p w:rsidR="009F0C51" w:rsidRDefault="009F0C51" w:rsidP="002806A3">
      <w:pPr>
        <w:pStyle w:val="ConsPlusNonformat"/>
        <w:jc w:val="center"/>
      </w:pPr>
      <w:r>
        <w:t>Справка действительна в течение ________________________ со дня выдачи.</w:t>
      </w:r>
    </w:p>
    <w:p w:rsidR="009F0C51" w:rsidRDefault="009F0C51" w:rsidP="002806A3">
      <w:pPr>
        <w:pStyle w:val="ConsPlusNonformat"/>
        <w:jc w:val="center"/>
      </w:pPr>
    </w:p>
    <w:p w:rsidR="009F0C51" w:rsidRDefault="009F0C51" w:rsidP="002806A3">
      <w:pPr>
        <w:pStyle w:val="ConsPlusNonformat"/>
        <w:jc w:val="center"/>
      </w:pPr>
      <w:r>
        <w:t>_______________   ________________      ___________________________________</w:t>
      </w:r>
    </w:p>
    <w:p w:rsidR="009F0C51" w:rsidRDefault="009F0C51" w:rsidP="002806A3">
      <w:pPr>
        <w:pStyle w:val="ConsPlusNonformat"/>
        <w:jc w:val="center"/>
      </w:pPr>
      <w:r>
        <w:t>(должность)        (подпись)                  (инициалы, фамилия)</w:t>
      </w: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9F0C51" w:rsidRDefault="009F0C51" w:rsidP="002806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cs="Calibri"/>
          <w:sz w:val="2"/>
          <w:szCs w:val="2"/>
        </w:rPr>
      </w:pPr>
    </w:p>
    <w:p w:rsidR="009F0C51" w:rsidRDefault="009F0C51" w:rsidP="002806A3">
      <w:pPr>
        <w:jc w:val="center"/>
      </w:pPr>
    </w:p>
    <w:sectPr w:rsidR="009F0C51" w:rsidSect="000262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E09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8E1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8A9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AE7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58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74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CE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E0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6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DE4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837"/>
    <w:rsid w:val="00024F45"/>
    <w:rsid w:val="000262AD"/>
    <w:rsid w:val="00145CD9"/>
    <w:rsid w:val="00187DD7"/>
    <w:rsid w:val="001B7B29"/>
    <w:rsid w:val="001C7C4B"/>
    <w:rsid w:val="001D43F6"/>
    <w:rsid w:val="001E3643"/>
    <w:rsid w:val="001F796A"/>
    <w:rsid w:val="002506FC"/>
    <w:rsid w:val="00251A94"/>
    <w:rsid w:val="002806A3"/>
    <w:rsid w:val="00370DBD"/>
    <w:rsid w:val="003871E3"/>
    <w:rsid w:val="003A77ED"/>
    <w:rsid w:val="005C79D5"/>
    <w:rsid w:val="007F6563"/>
    <w:rsid w:val="0082088B"/>
    <w:rsid w:val="00852837"/>
    <w:rsid w:val="008730F3"/>
    <w:rsid w:val="008C0E54"/>
    <w:rsid w:val="008C34A0"/>
    <w:rsid w:val="009663BD"/>
    <w:rsid w:val="00970CEB"/>
    <w:rsid w:val="009A6778"/>
    <w:rsid w:val="009D6A27"/>
    <w:rsid w:val="009F0C51"/>
    <w:rsid w:val="00A009BA"/>
    <w:rsid w:val="00A207DA"/>
    <w:rsid w:val="00B2195C"/>
    <w:rsid w:val="00B407B0"/>
    <w:rsid w:val="00B92931"/>
    <w:rsid w:val="00C2772C"/>
    <w:rsid w:val="00E319E5"/>
    <w:rsid w:val="00EB76F9"/>
    <w:rsid w:val="00ED14D9"/>
    <w:rsid w:val="00F20CAF"/>
    <w:rsid w:val="00F25F63"/>
    <w:rsid w:val="00F740F1"/>
    <w:rsid w:val="00FC2137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283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528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28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5283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3">
    <w:name w:val="Обычный +13 пт"/>
    <w:basedOn w:val="Normal"/>
    <w:link w:val="130"/>
    <w:uiPriority w:val="99"/>
    <w:rsid w:val="009A6778"/>
    <w:pPr>
      <w:spacing w:after="0" w:line="240" w:lineRule="auto"/>
      <w:ind w:firstLine="567"/>
      <w:jc w:val="both"/>
    </w:pPr>
    <w:rPr>
      <w:rFonts w:ascii="Arial" w:hAnsi="Arial"/>
      <w:sz w:val="18"/>
      <w:szCs w:val="20"/>
      <w:lang w:eastAsia="ru-RU"/>
    </w:rPr>
  </w:style>
  <w:style w:type="character" w:customStyle="1" w:styleId="130">
    <w:name w:val="Обычный +13 пт Знак"/>
    <w:link w:val="13"/>
    <w:uiPriority w:val="99"/>
    <w:locked/>
    <w:rsid w:val="009A6778"/>
    <w:rPr>
      <w:rFonts w:ascii="Arial" w:hAnsi="Arial"/>
      <w:sz w:val="18"/>
      <w:lang w:eastAsia="ru-RU"/>
    </w:rPr>
  </w:style>
  <w:style w:type="paragraph" w:customStyle="1" w:styleId="a">
    <w:name w:val="Знак"/>
    <w:basedOn w:val="Normal"/>
    <w:uiPriority w:val="99"/>
    <w:rsid w:val="009A677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Без интервала1"/>
    <w:uiPriority w:val="99"/>
    <w:rsid w:val="009A6778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871E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721CADA9D6E38EA94ECEB11E300382BBD66F2993F5A90CBD4F63D211A2XCE" TargetMode="External"/><Relationship Id="rId18" Type="http://schemas.openxmlformats.org/officeDocument/2006/relationships/hyperlink" Target="consultantplus://offline/ref=7E721CADA9D6E38EA94ED0BC085C5C87BADB372497F0A152E81F65854E7CDA948DA9X1E" TargetMode="External"/><Relationship Id="rId26" Type="http://schemas.openxmlformats.org/officeDocument/2006/relationships/hyperlink" Target="consultantplus://offline/ref=7E721CADA9D6E38EA94ED0BC085C5C87BADB37249FF2A258E610388F4625D6968A9E311ED5597BB613FF1DAEX4E" TargetMode="External"/><Relationship Id="rId39" Type="http://schemas.openxmlformats.org/officeDocument/2006/relationships/hyperlink" Target="consultantplus://offline/ref=7E721CADA9D6E38EA94ED0BC085C5C87BADB372497F6A158E210388F4625D6968A9E311ED5597BB613FF1FAEX1E" TargetMode="External"/><Relationship Id="rId21" Type="http://schemas.openxmlformats.org/officeDocument/2006/relationships/hyperlink" Target="consultantplus://offline/ref=7E721CADA9D6E38EA94ED0BC085C5C87BADB372497F6A158E210388F4625D6968A9E311ED5597BB613FE1EAEX2E" TargetMode="External"/><Relationship Id="rId34" Type="http://schemas.openxmlformats.org/officeDocument/2006/relationships/hyperlink" Target="consultantplus://offline/ref=7E721CADA9D6E38EA94ED0BC085C5C87BADB37249FF2A258E610388F4625D6968A9E311ED5597BB613FF1DAEX4E" TargetMode="External"/><Relationship Id="rId42" Type="http://schemas.openxmlformats.org/officeDocument/2006/relationships/hyperlink" Target="consultantplus://offline/ref=7E721CADA9D6E38EA94ED0BC085C5C87BADB37249FF2A258E610388F4625D6968A9E311ED5597BB613FF1CAEXFE" TargetMode="External"/><Relationship Id="rId47" Type="http://schemas.openxmlformats.org/officeDocument/2006/relationships/hyperlink" Target="consultantplus://offline/ref=7E721CADA9D6E38EA94ED0BC085C5C87BADB372497F6A158E210388F4625D6968A9E311ED5597BB613FF1FAEX1E" TargetMode="External"/><Relationship Id="rId50" Type="http://schemas.openxmlformats.org/officeDocument/2006/relationships/hyperlink" Target="consultantplus://offline/ref=7E721CADA9D6E38EA94ED0BC085C5C87BADB37249FF2A258E610388F4625D6968A9E311ED5597BB613FF1DAEX4E" TargetMode="External"/><Relationship Id="rId55" Type="http://schemas.openxmlformats.org/officeDocument/2006/relationships/hyperlink" Target="consultantplus://offline/ref=7E721CADA9D6E38EA94ED0BC085C5C87BADB372497F6A158E210388F4625D6968A9E311ED5597BB613FE1DAEX6E" TargetMode="External"/><Relationship Id="rId63" Type="http://schemas.openxmlformats.org/officeDocument/2006/relationships/hyperlink" Target="consultantplus://offline/ref=7E721CADA9D6E38EA94ED0BC085C5C87BADB372497F6A158E210388F4625D6968A9E311ED5597BB613FF1FAEX1E" TargetMode="External"/><Relationship Id="rId68" Type="http://schemas.openxmlformats.org/officeDocument/2006/relationships/hyperlink" Target="consultantplus://offline/ref=7E721CADA9D6E38EA94ED0BC085C5C87BADB37249FF2A258E610388F4625D6968A9E311ED5597BB613FE18AEX1E" TargetMode="External"/><Relationship Id="rId76" Type="http://schemas.openxmlformats.org/officeDocument/2006/relationships/hyperlink" Target="consultantplus://offline/ref=7E721CADA9D6E38EA94ED0BC085C5C87BADB37249FF2A258E610388F4625D6968A9E311ED5597BB613FF1AAEX1E" TargetMode="External"/><Relationship Id="rId7" Type="http://schemas.openxmlformats.org/officeDocument/2006/relationships/hyperlink" Target="consultantplus://offline/ref=D0512BB48DC213DBC1E303920FFEF195C7D3DBD2BF9246FBE061EDEEBEZ9XAL" TargetMode="External"/><Relationship Id="rId71" Type="http://schemas.openxmlformats.org/officeDocument/2006/relationships/hyperlink" Target="consultantplus://offline/ref=7E721CADA9D6E38EA94ED0BC085C5C87BADB372497F6A158E210388F4625D6968A9E311ED5597BB613FE1CAEX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721CADA9D6E38EA94ED0BC085C5C87BADB37249FF6A05DE510388F4625D696A8XAE" TargetMode="External"/><Relationship Id="rId29" Type="http://schemas.openxmlformats.org/officeDocument/2006/relationships/hyperlink" Target="consultantplus://offline/ref=7E721CADA9D6E38EA94ED0BC085C5C87BADB37249FF2A258E610388F4625D6968A9E311ED5597BB613FF1DAEX4E" TargetMode="External"/><Relationship Id="rId11" Type="http://schemas.openxmlformats.org/officeDocument/2006/relationships/hyperlink" Target="consultantplus://offline/ref=7E721CADA9D6E38EA94ECEB11E300382BBD66C2091F8A90CBD4F63D211A2XCE" TargetMode="External"/><Relationship Id="rId24" Type="http://schemas.openxmlformats.org/officeDocument/2006/relationships/hyperlink" Target="consultantplus://offline/ref=7E721CADA9D6E38EA94ED0BC085C5C87BADB37249FF2A258E610388F4625D6968A9E311ED5597BB613FF1CAEXFE" TargetMode="External"/><Relationship Id="rId32" Type="http://schemas.openxmlformats.org/officeDocument/2006/relationships/hyperlink" Target="consultantplus://offline/ref=7E721CADA9D6E38EA94ED0BC085C5C87BADB37249FF2A258E610388F4625D6968A9E311ED5597BB613FF1DAEX4E" TargetMode="External"/><Relationship Id="rId37" Type="http://schemas.openxmlformats.org/officeDocument/2006/relationships/hyperlink" Target="consultantplus://offline/ref=7E721CADA9D6E38EA94ED0BC085C5C87BADB37249FF2A258E610388F4625D6968A9E311ED5597BB613FF1DAEX4E" TargetMode="External"/><Relationship Id="rId40" Type="http://schemas.openxmlformats.org/officeDocument/2006/relationships/hyperlink" Target="consultantplus://offline/ref=7E721CADA9D6E38EA94ECEB11E300382BBD66F2993F4A90CBD4F63D211A2XCE" TargetMode="External"/><Relationship Id="rId45" Type="http://schemas.openxmlformats.org/officeDocument/2006/relationships/hyperlink" Target="consultantplus://offline/ref=7E721CADA9D6E38EA94ED0BC085C5C87BADB37249FF2A258E610388F4625D6968A9E311ED5597BB613FF1DAEX4E" TargetMode="External"/><Relationship Id="rId53" Type="http://schemas.openxmlformats.org/officeDocument/2006/relationships/hyperlink" Target="consultantplus://offline/ref=7E721CADA9D6E38EA94ED0BC085C5C87BADB37249FF2A258E610388F4625D6968A9E311ED5597BB613FF1DAEX4E" TargetMode="External"/><Relationship Id="rId58" Type="http://schemas.openxmlformats.org/officeDocument/2006/relationships/hyperlink" Target="consultantplus://offline/ref=7E721CADA9D6E38EA94ED0BC085C5C87BADB37249FF2A258E610388F4625D6968A9E311ED5597BB613FF1DAEX4E" TargetMode="External"/><Relationship Id="rId66" Type="http://schemas.openxmlformats.org/officeDocument/2006/relationships/hyperlink" Target="consultantplus://offline/ref=7E721CADA9D6E38EA94ECEB11E300382BBD66B2E92F2A90CBD4F63D2112CDCC1CDD1685C91557AB7A1X4E" TargetMode="External"/><Relationship Id="rId74" Type="http://schemas.openxmlformats.org/officeDocument/2006/relationships/hyperlink" Target="consultantplus://offline/ref=7E721CADA9D6E38EA94ED0BC085C5C87BADB372497F6A158E210388F4625D6968A9E311ED5597BB613FE1CAEX3E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D0512BB48DC213DBC1E303920FFEF195C7D3D9D1BB9246FBE061EDEEBE9AC9A542C33D02AFBC0238ZCX1L" TargetMode="External"/><Relationship Id="rId61" Type="http://schemas.openxmlformats.org/officeDocument/2006/relationships/hyperlink" Target="consultantplus://offline/ref=7E721CADA9D6E38EA94ED0BC085C5C87BADB372497F6A158E210388F4625D6968A9E311ED5597BB613FE1DAEX0E" TargetMode="External"/><Relationship Id="rId10" Type="http://schemas.openxmlformats.org/officeDocument/2006/relationships/hyperlink" Target="consultantplus://offline/ref=7E721CADA9D6E38EA94ECEB11E300382BBD66F2892F6A90CBD4F63D2112CDCC1CDD1685C915479B3A1X2E" TargetMode="External"/><Relationship Id="rId19" Type="http://schemas.openxmlformats.org/officeDocument/2006/relationships/hyperlink" Target="consultantplus://offline/ref=7E721CADA9D6E38EA94ECEB11E300382BBD66B2E92F2A90CBD4F63D2112CDCC1CDD1685C91557AB7A1X4E" TargetMode="External"/><Relationship Id="rId31" Type="http://schemas.openxmlformats.org/officeDocument/2006/relationships/hyperlink" Target="consultantplus://offline/ref=7E721CADA9D6E38EA94ED0BC085C5C87BADB372497F6A158E210388F4625D6968A9E311ED5597BB613FF1FAEX1E" TargetMode="External"/><Relationship Id="rId44" Type="http://schemas.openxmlformats.org/officeDocument/2006/relationships/hyperlink" Target="consultantplus://offline/ref=7E721CADA9D6E38EA94ECEB11E300382BBD66F2993F4A90CBD4F63D211A2XCE" TargetMode="External"/><Relationship Id="rId52" Type="http://schemas.openxmlformats.org/officeDocument/2006/relationships/hyperlink" Target="consultantplus://offline/ref=7E721CADA9D6E38EA94ECEB11E300382BBD66F2993F4A90CBD4F63D211A2XCE" TargetMode="External"/><Relationship Id="rId60" Type="http://schemas.openxmlformats.org/officeDocument/2006/relationships/hyperlink" Target="consultantplus://offline/ref=7E721CADA9D6E38EA94ED0BC085C5C87BADB37249FF2A258E610388F4625D6968A9E311ED5597BB613FF1DAEX4E" TargetMode="External"/><Relationship Id="rId65" Type="http://schemas.openxmlformats.org/officeDocument/2006/relationships/hyperlink" Target="consultantplus://offline/ref=7E721CADA9D6E38EA94ED0BC085C5C87BADB372497F6A158E210388F4625D6968A9E311ED5597BB613FF1FAEX1E" TargetMode="External"/><Relationship Id="rId73" Type="http://schemas.openxmlformats.org/officeDocument/2006/relationships/hyperlink" Target="consultantplus://offline/ref=7E721CADA9D6E38EA94ED0BC085C5C87BADB372497F6A158E210388F4625D6968A9E311ED5597BB613FE1CAEX0E" TargetMode="External"/><Relationship Id="rId78" Type="http://schemas.openxmlformats.org/officeDocument/2006/relationships/hyperlink" Target="consultantplus://offline/ref=7E721CADA9D6E38EA94ECEB11E300382BBD66A2090F4A90CBD4F63D2112CDCC1CDD1685C915478B1A1X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21CADA9D6E38EA94ECEB11E300382B8D86E2C9DA6FE0EEC1A6DADX7E" TargetMode="External"/><Relationship Id="rId14" Type="http://schemas.openxmlformats.org/officeDocument/2006/relationships/hyperlink" Target="consultantplus://offline/ref=7E721CADA9D6E38EA94ED0BC085C5C87BADB37249FF2A258E610388F4625D6968A9E311ED5597BB613FF1EAEX0E" TargetMode="External"/><Relationship Id="rId22" Type="http://schemas.openxmlformats.org/officeDocument/2006/relationships/hyperlink" Target="consultantplus://offline/ref=7E721CADA9D6E38EA94ED0BC085C5C87BADB372497F9A452E410388F4625D696A8XAE" TargetMode="External"/><Relationship Id="rId27" Type="http://schemas.openxmlformats.org/officeDocument/2006/relationships/hyperlink" Target="consultantplus://offline/ref=7E721CADA9D6E38EA94ED0BC085C5C87BADB37249FF2A258E610388F4625D6968A9E311ED5597BB613FF1CAEXFE" TargetMode="External"/><Relationship Id="rId30" Type="http://schemas.openxmlformats.org/officeDocument/2006/relationships/hyperlink" Target="consultantplus://offline/ref=7E721CADA9D6E38EA94ED0BC085C5C87BADB37249FF2A258E610388F4625D6968A9E311ED5597BB613FF1CAEXFE" TargetMode="External"/><Relationship Id="rId35" Type="http://schemas.openxmlformats.org/officeDocument/2006/relationships/hyperlink" Target="consultantplus://offline/ref=7E721CADA9D6E38EA94ED0BC085C5C87BADB37249FF2A258E610388F4625D6968A9E311ED5597BB613FF1CAEXFE" TargetMode="External"/><Relationship Id="rId43" Type="http://schemas.openxmlformats.org/officeDocument/2006/relationships/hyperlink" Target="consultantplus://offline/ref=7E721CADA9D6E38EA94ED0BC085C5C87BADB372497F6A158E210388F4625D6968A9E311ED5597BB613FF1FAEX1E" TargetMode="External"/><Relationship Id="rId48" Type="http://schemas.openxmlformats.org/officeDocument/2006/relationships/hyperlink" Target="consultantplus://offline/ref=7E721CADA9D6E38EA94ECEB11E300382BBD66F2993F4A90CBD4F63D211A2XCE" TargetMode="External"/><Relationship Id="rId56" Type="http://schemas.openxmlformats.org/officeDocument/2006/relationships/hyperlink" Target="consultantplus://offline/ref=7E721CADA9D6E38EA94ED0BC085C5C87BADB372497F6A158E210388F4625D6968A9E311ED5597BB613FE1DAEX2E" TargetMode="External"/><Relationship Id="rId64" Type="http://schemas.openxmlformats.org/officeDocument/2006/relationships/hyperlink" Target="consultantplus://offline/ref=7E721CADA9D6E38EA94ECEB11E300382BBD66A2090F4A90CBD4F63D2112CDCC1CDD1685C915478B1A1XBE" TargetMode="External"/><Relationship Id="rId69" Type="http://schemas.openxmlformats.org/officeDocument/2006/relationships/hyperlink" Target="consultantplus://offline/ref=7E721CADA9D6E38EA94ED0BC085C5C87BADB37249FF2A258E610388F4625D6968A9E311ED5597BB613FE18AEX1E" TargetMode="External"/><Relationship Id="rId77" Type="http://schemas.openxmlformats.org/officeDocument/2006/relationships/hyperlink" Target="consultantplus://offline/ref=7E721CADA9D6E38EA94ED0BC085C5C87BADB372497F6A158E210388F4625D6968A9E311ED5597BB613FE1DAEX1E" TargetMode="External"/><Relationship Id="rId8" Type="http://schemas.openxmlformats.org/officeDocument/2006/relationships/hyperlink" Target="consultantplus://offline/ref=D0512BB48DC213DBC1E31D9F1992AE90C6DD81DDB0944DAFBB3EB6B3E993C3F2Z0X5L" TargetMode="External"/><Relationship Id="rId51" Type="http://schemas.openxmlformats.org/officeDocument/2006/relationships/hyperlink" Target="consultantplus://offline/ref=7E721CADA9D6E38EA94ED0BC085C5C87BADB372497F6A158E210388F4625D6968A9E311ED5597BB613FF1FAEX1E" TargetMode="External"/><Relationship Id="rId72" Type="http://schemas.openxmlformats.org/officeDocument/2006/relationships/hyperlink" Target="consultantplus://offline/ref=7E721CADA9D6E38EA94ED0BC085C5C87BADB372497F6A158E210388F4625D6968A9E311ED5597BB613FE1CAEX1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721CADA9D6E38EA94ECEB11E300382BBD66A2090F4A90CBD4F63D211A2XCE" TargetMode="External"/><Relationship Id="rId17" Type="http://schemas.openxmlformats.org/officeDocument/2006/relationships/hyperlink" Target="consultantplus://offline/ref=7E721CADA9D6E38EA94ED0BC085C5C87BADB37249FF7A05FE210388F4625D696A8XAE" TargetMode="External"/><Relationship Id="rId25" Type="http://schemas.openxmlformats.org/officeDocument/2006/relationships/hyperlink" Target="consultantplus://offline/ref=7E721CADA9D6E38EA94ED0BC085C5C87BADB372497F6A158E210388F4625D6968A9E311ED5597BB613FF1FAEX1E" TargetMode="External"/><Relationship Id="rId33" Type="http://schemas.openxmlformats.org/officeDocument/2006/relationships/hyperlink" Target="consultantplus://offline/ref=7E721CADA9D6E38EA94ED0BC085C5C87BADB372497F6A158E210388F4625D6968A9E311ED5597BB613FF1FAEX1E" TargetMode="External"/><Relationship Id="rId38" Type="http://schemas.openxmlformats.org/officeDocument/2006/relationships/hyperlink" Target="consultantplus://offline/ref=7E721CADA9D6E38EA94ED0BC085C5C87BADB37249FF2A258E610388F4625D6968A9E311ED5597BB613FF1CAEXFE" TargetMode="External"/><Relationship Id="rId46" Type="http://schemas.openxmlformats.org/officeDocument/2006/relationships/hyperlink" Target="consultantplus://offline/ref=7E721CADA9D6E38EA94ED0BC085C5C87BADB37249FF2A258E610388F4625D6968A9E311ED5597BB613FF1CAEXFE" TargetMode="External"/><Relationship Id="rId59" Type="http://schemas.openxmlformats.org/officeDocument/2006/relationships/hyperlink" Target="consultantplus://offline/ref=7E721CADA9D6E38EA94ECEB11E300382BBD66D2097F7A90CBD4F63D211A2XCE" TargetMode="External"/><Relationship Id="rId67" Type="http://schemas.openxmlformats.org/officeDocument/2006/relationships/hyperlink" Target="consultantplus://offline/ref=7E721CADA9D6E38EA94ED0BC085C5C87BADB37249FF2A258E610388F4625D6968A9E311ED5597BB613FE1CAEX0E" TargetMode="External"/><Relationship Id="rId20" Type="http://schemas.openxmlformats.org/officeDocument/2006/relationships/hyperlink" Target="consultantplus://offline/ref=7E721CADA9D6E38EA94ED0BC085C5C87BADB37249FF2A258E610388F4625D6968A9E311ED5597BB613FF1DAEX4E" TargetMode="External"/><Relationship Id="rId41" Type="http://schemas.openxmlformats.org/officeDocument/2006/relationships/hyperlink" Target="consultantplus://offline/ref=7E721CADA9D6E38EA94ED0BC085C5C87BADB37249FF2A258E610388F4625D6968A9E311ED5597BB613FF1DAEX4E" TargetMode="External"/><Relationship Id="rId54" Type="http://schemas.openxmlformats.org/officeDocument/2006/relationships/hyperlink" Target="consultantplus://offline/ref=7E721CADA9D6E38EA94ED0BC085C5C87BADB37249FF2A258E610388F4625D6968A9E311ED5597BB613FE1CAEX0E" TargetMode="External"/><Relationship Id="rId62" Type="http://schemas.openxmlformats.org/officeDocument/2006/relationships/hyperlink" Target="consultantplus://offline/ref=7E721CADA9D6E38EA94ED0BC085C5C87BADB372497F6A158E210388F4625D6968A9E311ED5597BB613FE1DAEXEE" TargetMode="External"/><Relationship Id="rId70" Type="http://schemas.openxmlformats.org/officeDocument/2006/relationships/hyperlink" Target="consultantplus://offline/ref=7E721CADA9D6E38EA94ED0BC085C5C87BADB372497F6A158E210388F4625D6968A9E311ED5597BB613FE1CAEX6E" TargetMode="External"/><Relationship Id="rId75" Type="http://schemas.openxmlformats.org/officeDocument/2006/relationships/hyperlink" Target="consultantplus://offline/ref=7E721CADA9D6E38EA94ED0BC085C5C87BADB372497F6A158E210388F4625D6968A9E311ED5597BB613FE1CAEX2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512BB48DC213DBC1E303920FFEF195C7D5DCD2BE9E46FBE061EDEEBEZ9XAL" TargetMode="External"/><Relationship Id="rId15" Type="http://schemas.openxmlformats.org/officeDocument/2006/relationships/hyperlink" Target="consultantplus://offline/ref=7E721CADA9D6E38EA94ED0BC085C5C87BADB372497F6A158E210388F4625D696A8XAE" TargetMode="External"/><Relationship Id="rId23" Type="http://schemas.openxmlformats.org/officeDocument/2006/relationships/hyperlink" Target="consultantplus://offline/ref=7E721CADA9D6E38EA94ED0BC085C5C87BADB37249FF2A258E610388F4625D6968A9E311ED5597BB613FF1DAEX4E" TargetMode="External"/><Relationship Id="rId28" Type="http://schemas.openxmlformats.org/officeDocument/2006/relationships/hyperlink" Target="consultantplus://offline/ref=7E721CADA9D6E38EA94ED0BC085C5C87BADB372497F6A158E210388F4625D6968A9E311ED5597BB613FF1FAEX1E" TargetMode="External"/><Relationship Id="rId36" Type="http://schemas.openxmlformats.org/officeDocument/2006/relationships/hyperlink" Target="consultantplus://offline/ref=7E721CADA9D6E38EA94ED0BC085C5C87BADB372497F6A158E210388F4625D6968A9E311ED5597BB613FF1FAEX1E" TargetMode="External"/><Relationship Id="rId49" Type="http://schemas.openxmlformats.org/officeDocument/2006/relationships/hyperlink" Target="consultantplus://offline/ref=7E721CADA9D6E38EA94ECEB11E300382BBD66F2993F4A90CBD4F63D211A2XCE" TargetMode="External"/><Relationship Id="rId57" Type="http://schemas.openxmlformats.org/officeDocument/2006/relationships/hyperlink" Target="consultantplus://offline/ref=7E721CADA9D6E38EA94ED0BC085C5C87BADB372497F6A158E210388F4625D6968A9E311ED5597BB613FF1FAEX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514</TotalTime>
  <Pages>50</Pages>
  <Words>15164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административного регламента по предоставлению муниципальной услуги «Признание граждан малоимущими в целях постановки на учёт в качестве нуждающихся в жилых помещениях, предоставляемых по договорам социального найма, предоставлении освобод</dc:title>
  <dc:subject/>
  <dc:creator>Белецкий Сергей Владимирович</dc:creator>
  <cp:keywords/>
  <dc:description/>
  <cp:lastModifiedBy>User</cp:lastModifiedBy>
  <cp:revision>18</cp:revision>
  <cp:lastPrinted>2015-12-23T07:31:00Z</cp:lastPrinted>
  <dcterms:created xsi:type="dcterms:W3CDTF">2014-12-24T12:17:00Z</dcterms:created>
  <dcterms:modified xsi:type="dcterms:W3CDTF">2015-12-25T06:40:00Z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0x010100EF74252E6E0FC145904D8A8D4ABFFAEF</vt:lpwstr>
  </property>
  <property fmtid="{D5CDD505-2E9C-101B-9397-08002B2CF9AE}" pid="3" name="Date">
    <vt:lpwstr>2012-06-04T23:00:00Z</vt:lpwstr>
  </property>
  <property fmtid="{D5CDD505-2E9C-101B-9397-08002B2CF9AE}" pid="4" name="Vid">
    <vt:lpwstr>постановление</vt:lpwstr>
  </property>
  <property fmtid="{D5CDD505-2E9C-101B-9397-08002B2CF9AE}" pid="5" name="Nummer">
    <vt:lpwstr>1594</vt:lpwstr>
  </property>
</Properties>
</file>